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73" w:rsidRDefault="00A33373" w:rsidP="00A33373">
      <w:pPr>
        <w:jc w:val="left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p w:rsidR="00A33373" w:rsidRPr="002230F2" w:rsidRDefault="00A33373" w:rsidP="00A33373">
      <w:pPr>
        <w:pStyle w:val="aa"/>
        <w:snapToGrid w:val="0"/>
        <w:spacing w:before="0" w:beforeAutospacing="0" w:line="380" w:lineRule="exact"/>
        <w:jc w:val="center"/>
        <w:rPr>
          <w:rFonts w:ascii="黑体" w:eastAsia="黑体" w:hAnsi="黑体"/>
          <w:b/>
          <w:kern w:val="2"/>
        </w:rPr>
      </w:pPr>
      <w:r w:rsidRPr="002230F2">
        <w:rPr>
          <w:rFonts w:ascii="黑体" w:eastAsia="黑体" w:hAnsi="黑体" w:hint="eastAsia"/>
          <w:b/>
          <w:kern w:val="2"/>
        </w:rPr>
        <w:t>山东青年政治学院创新学分申请表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408"/>
        <w:gridCol w:w="1448"/>
        <w:gridCol w:w="1376"/>
        <w:gridCol w:w="1417"/>
        <w:gridCol w:w="1353"/>
      </w:tblGrid>
      <w:tr w:rsidR="00A33373" w:rsidRPr="008F5D24" w:rsidTr="00A0065E">
        <w:trPr>
          <w:trHeight w:val="510"/>
        </w:trPr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申请人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</w:p>
        </w:tc>
      </w:tr>
      <w:tr w:rsidR="00A33373" w:rsidRPr="008F5D24" w:rsidTr="00A0065E">
        <w:trPr>
          <w:trHeight w:val="510"/>
        </w:trPr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年级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班级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</w:p>
        </w:tc>
      </w:tr>
      <w:tr w:rsidR="00A33373" w:rsidRPr="008F5D24" w:rsidTr="00A0065E">
        <w:trPr>
          <w:trHeight w:val="510"/>
        </w:trPr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项目类型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项目内容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申请时间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</w:p>
        </w:tc>
      </w:tr>
      <w:tr w:rsidR="00A33373" w:rsidRPr="008F5D24" w:rsidTr="00A0065E">
        <w:trPr>
          <w:trHeight w:val="510"/>
        </w:trPr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kern w:val="2"/>
                <w:sz w:val="21"/>
                <w:szCs w:val="21"/>
              </w:rPr>
            </w:pPr>
            <w:r w:rsidRPr="008F5D24">
              <w:rPr>
                <w:rFonts w:hint="eastAsia"/>
                <w:kern w:val="2"/>
                <w:sz w:val="21"/>
                <w:szCs w:val="21"/>
              </w:rPr>
              <w:t>申请学分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</w:p>
        </w:tc>
      </w:tr>
      <w:tr w:rsidR="00A33373" w:rsidRPr="008F5D24" w:rsidTr="00A0065E">
        <w:trPr>
          <w:trHeight w:val="1210"/>
        </w:trPr>
        <w:tc>
          <w:tcPr>
            <w:tcW w:w="9286" w:type="dxa"/>
            <w:gridSpan w:val="6"/>
            <w:shd w:val="clear" w:color="auto" w:fill="auto"/>
          </w:tcPr>
          <w:p w:rsidR="00A33373" w:rsidRPr="004443B5" w:rsidRDefault="00A33373" w:rsidP="00A0065E">
            <w:r w:rsidRPr="004443B5">
              <w:rPr>
                <w:rFonts w:hint="eastAsia"/>
              </w:rPr>
              <w:t>申请理由（成果内容、形式）：</w:t>
            </w:r>
          </w:p>
          <w:p w:rsidR="00A33373" w:rsidRDefault="00A33373" w:rsidP="00A0065E">
            <w:r w:rsidRPr="004443B5">
              <w:rPr>
                <w:rFonts w:hint="eastAsia"/>
              </w:rPr>
              <w:t>发表获得时间：</w:t>
            </w:r>
            <w:r w:rsidRPr="008F5D24">
              <w:rPr>
                <w:rFonts w:hint="eastAsia"/>
                <w:u w:val="single"/>
              </w:rPr>
              <w:t xml:space="preserve">        </w:t>
            </w:r>
            <w:r w:rsidRPr="004443B5">
              <w:rPr>
                <w:rFonts w:hint="eastAsia"/>
              </w:rPr>
              <w:t>,</w:t>
            </w:r>
            <w:r w:rsidRPr="004443B5">
              <w:t>文章</w:t>
            </w:r>
            <w:r w:rsidRPr="004443B5">
              <w:rPr>
                <w:rFonts w:hint="eastAsia"/>
              </w:rPr>
              <w:t>/</w:t>
            </w:r>
            <w:r w:rsidRPr="004443B5">
              <w:t>证书名称</w:t>
            </w:r>
            <w:r w:rsidRPr="004443B5">
              <w:rPr>
                <w:rFonts w:hint="eastAsia"/>
              </w:rPr>
              <w:t>：</w:t>
            </w:r>
            <w:r w:rsidRPr="008F5D24">
              <w:rPr>
                <w:rFonts w:hint="eastAsia"/>
                <w:u w:val="single"/>
              </w:rPr>
              <w:t xml:space="preserve">                                               </w:t>
            </w:r>
            <w:r w:rsidRPr="004443B5">
              <w:rPr>
                <w:rFonts w:hint="eastAsia"/>
              </w:rPr>
              <w:t xml:space="preserve"> ,</w:t>
            </w:r>
          </w:p>
          <w:p w:rsidR="00A33373" w:rsidRPr="004443B5" w:rsidRDefault="00A33373" w:rsidP="00A0065E">
            <w:proofErr w:type="gramStart"/>
            <w:r w:rsidRPr="004443B5">
              <w:t>杂志卷期</w:t>
            </w:r>
            <w:proofErr w:type="gramEnd"/>
            <w:r w:rsidRPr="004443B5">
              <w:rPr>
                <w:rFonts w:hint="eastAsia"/>
              </w:rPr>
              <w:t>/</w:t>
            </w:r>
            <w:r w:rsidRPr="004443B5">
              <w:t>授予组织单位</w:t>
            </w:r>
            <w:r w:rsidRPr="004443B5">
              <w:rPr>
                <w:rFonts w:hint="eastAsia"/>
              </w:rPr>
              <w:t>:</w:t>
            </w:r>
            <w:r w:rsidRPr="008F5D24">
              <w:rPr>
                <w:rFonts w:hint="eastAsia"/>
                <w:u w:val="single"/>
              </w:rPr>
              <w:t xml:space="preserve">                                       </w:t>
            </w:r>
            <w:r w:rsidRPr="004443B5">
              <w:rPr>
                <w:rFonts w:hint="eastAsia"/>
              </w:rPr>
              <w:t>。</w:t>
            </w:r>
          </w:p>
          <w:p w:rsidR="00A33373" w:rsidRPr="004443B5" w:rsidRDefault="00A33373" w:rsidP="00A0065E">
            <w:r w:rsidRPr="004443B5">
              <w:rPr>
                <w:rFonts w:hint="eastAsia"/>
              </w:rPr>
              <w:t>符合《山东青年政治学院创新学分认定管理办法》中的有关规定。</w:t>
            </w:r>
          </w:p>
          <w:p w:rsidR="00A33373" w:rsidRPr="004443B5" w:rsidRDefault="00A33373" w:rsidP="00A0065E">
            <w:r w:rsidRPr="004443B5">
              <w:rPr>
                <w:rFonts w:hint="eastAsia"/>
              </w:rPr>
              <w:t>类型为</w:t>
            </w:r>
            <w:r w:rsidRPr="008F5D24">
              <w:rPr>
                <w:rFonts w:hint="eastAsia"/>
                <w:u w:val="single"/>
              </w:rPr>
              <w:t xml:space="preserve">                </w:t>
            </w:r>
            <w:r w:rsidRPr="004443B5">
              <w:rPr>
                <w:rFonts w:hint="eastAsia"/>
              </w:rPr>
              <w:t>，等级为</w:t>
            </w:r>
            <w:r w:rsidRPr="008F5D24">
              <w:rPr>
                <w:rFonts w:hint="eastAsia"/>
                <w:u w:val="single"/>
              </w:rPr>
              <w:t xml:space="preserve">                        </w:t>
            </w:r>
            <w:r w:rsidRPr="004443B5">
              <w:rPr>
                <w:rFonts w:hint="eastAsia"/>
              </w:rPr>
              <w:t>，总</w:t>
            </w:r>
            <w:r w:rsidRPr="008F5D24">
              <w:rPr>
                <w:rFonts w:hint="eastAsia"/>
                <w:u w:val="single"/>
              </w:rPr>
              <w:t xml:space="preserve">   </w:t>
            </w:r>
            <w:r w:rsidRPr="004443B5">
              <w:rPr>
                <w:rFonts w:hint="eastAsia"/>
              </w:rPr>
              <w:t>人，排</w:t>
            </w:r>
            <w:r w:rsidRPr="008F5D24">
              <w:rPr>
                <w:rFonts w:hint="eastAsia"/>
                <w:u w:val="single"/>
              </w:rPr>
              <w:t xml:space="preserve">     </w:t>
            </w:r>
            <w:r w:rsidRPr="004443B5">
              <w:rPr>
                <w:rFonts w:hint="eastAsia"/>
              </w:rPr>
              <w:t>名，学分</w:t>
            </w:r>
            <w:r w:rsidRPr="008F5D24">
              <w:rPr>
                <w:rFonts w:hint="eastAsia"/>
                <w:u w:val="single"/>
              </w:rPr>
              <w:t xml:space="preserve">     </w:t>
            </w:r>
            <w:r w:rsidRPr="004443B5">
              <w:rPr>
                <w:rFonts w:hint="eastAsia"/>
              </w:rPr>
              <w:t>，拟申请</w:t>
            </w:r>
            <w:r w:rsidRPr="008F5D24">
              <w:rPr>
                <w:rFonts w:hint="eastAsia"/>
                <w:u w:val="single"/>
              </w:rPr>
              <w:t xml:space="preserve">    </w:t>
            </w:r>
            <w:r w:rsidRPr="004443B5">
              <w:rPr>
                <w:rFonts w:hint="eastAsia"/>
              </w:rPr>
              <w:t>学分。</w:t>
            </w:r>
          </w:p>
          <w:p w:rsidR="00A33373" w:rsidRPr="004443B5" w:rsidRDefault="00A33373" w:rsidP="00A0065E">
            <w:pPr>
              <w:ind w:firstLineChars="2550" w:firstLine="5355"/>
            </w:pPr>
            <w:r w:rsidRPr="004443B5">
              <w:rPr>
                <w:rFonts w:hint="eastAsia"/>
              </w:rPr>
              <w:t>签字：</w:t>
            </w:r>
            <w:r w:rsidRPr="004443B5">
              <w:rPr>
                <w:rFonts w:hint="eastAsia"/>
              </w:rPr>
              <w:t xml:space="preserve"> </w:t>
            </w:r>
          </w:p>
          <w:p w:rsidR="00A33373" w:rsidRPr="008F5D24" w:rsidRDefault="00A33373" w:rsidP="00A33373">
            <w:pPr>
              <w:pStyle w:val="aa"/>
              <w:spacing w:before="0" w:beforeAutospacing="0"/>
              <w:ind w:firstLineChars="2600" w:firstLine="6240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4443B5">
              <w:rPr>
                <w:rFonts w:hint="eastAsia"/>
              </w:rPr>
              <w:t>年     月     日</w:t>
            </w:r>
          </w:p>
        </w:tc>
      </w:tr>
      <w:tr w:rsidR="00A33373" w:rsidRPr="008F5D24" w:rsidTr="00A0065E">
        <w:trPr>
          <w:trHeight w:val="1549"/>
        </w:trPr>
        <w:tc>
          <w:tcPr>
            <w:tcW w:w="9286" w:type="dxa"/>
            <w:gridSpan w:val="6"/>
            <w:shd w:val="clear" w:color="auto" w:fill="auto"/>
          </w:tcPr>
          <w:p w:rsidR="00A33373" w:rsidRPr="004443B5" w:rsidRDefault="00A33373" w:rsidP="00A0065E">
            <w:r w:rsidRPr="004443B5">
              <w:rPr>
                <w:rFonts w:hint="eastAsia"/>
              </w:rPr>
              <w:t>指导教师对申请材料的认定意见：</w:t>
            </w:r>
          </w:p>
          <w:p w:rsidR="00A33373" w:rsidRPr="004443B5" w:rsidRDefault="00A33373" w:rsidP="00A0065E">
            <w:r w:rsidRPr="004443B5">
              <w:rPr>
                <w:rFonts w:hint="eastAsia"/>
              </w:rPr>
              <w:t>（有证书类的申请项目可不填）</w:t>
            </w:r>
          </w:p>
          <w:p w:rsidR="00A33373" w:rsidRPr="004443B5" w:rsidRDefault="00A33373" w:rsidP="00A0065E"/>
          <w:p w:rsidR="00A33373" w:rsidRPr="004443B5" w:rsidRDefault="00A33373" w:rsidP="00A0065E">
            <w:pPr>
              <w:adjustRightInd w:val="0"/>
              <w:snapToGrid w:val="0"/>
              <w:ind w:firstLineChars="2550" w:firstLine="5355"/>
            </w:pPr>
            <w:r w:rsidRPr="004443B5">
              <w:rPr>
                <w:rFonts w:hint="eastAsia"/>
              </w:rPr>
              <w:t>签字：</w:t>
            </w:r>
            <w:r w:rsidRPr="004443B5">
              <w:rPr>
                <w:rFonts w:hint="eastAsia"/>
              </w:rPr>
              <w:t xml:space="preserve"> </w:t>
            </w:r>
          </w:p>
          <w:p w:rsidR="00A33373" w:rsidRPr="008F5D24" w:rsidRDefault="00A33373" w:rsidP="00A33373">
            <w:pPr>
              <w:pStyle w:val="aa"/>
              <w:adjustRightInd w:val="0"/>
              <w:snapToGrid w:val="0"/>
              <w:spacing w:before="0" w:beforeAutospacing="0"/>
              <w:ind w:firstLineChars="2550" w:firstLine="6120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4443B5">
              <w:rPr>
                <w:rFonts w:hint="eastAsia"/>
              </w:rPr>
              <w:t>年      月     日</w:t>
            </w:r>
          </w:p>
        </w:tc>
      </w:tr>
      <w:tr w:rsidR="00A33373" w:rsidRPr="008F5D24" w:rsidTr="00A0065E">
        <w:trPr>
          <w:trHeight w:val="1210"/>
        </w:trPr>
        <w:tc>
          <w:tcPr>
            <w:tcW w:w="9286" w:type="dxa"/>
            <w:gridSpan w:val="6"/>
            <w:shd w:val="clear" w:color="auto" w:fill="auto"/>
          </w:tcPr>
          <w:p w:rsidR="00A33373" w:rsidRPr="004443B5" w:rsidRDefault="00A33373" w:rsidP="00A0065E">
            <w:r w:rsidRPr="004443B5">
              <w:rPr>
                <w:rFonts w:hint="eastAsia"/>
              </w:rPr>
              <w:t>学院意见：</w:t>
            </w:r>
          </w:p>
          <w:p w:rsidR="00A33373" w:rsidRPr="004443B5" w:rsidRDefault="00A33373" w:rsidP="00A0065E">
            <w:pPr>
              <w:ind w:firstLineChars="200" w:firstLine="420"/>
            </w:pPr>
            <w:r w:rsidRPr="004443B5">
              <w:rPr>
                <w:rFonts w:hint="eastAsia"/>
              </w:rPr>
              <w:t>符合《山东青年政治学院创新学分认定管理办法》中的有关规定，同意申请</w:t>
            </w:r>
            <w:r w:rsidRPr="008F5D24">
              <w:rPr>
                <w:rFonts w:hint="eastAsia"/>
                <w:u w:val="single"/>
              </w:rPr>
              <w:t xml:space="preserve">    </w:t>
            </w:r>
            <w:r w:rsidRPr="004443B5">
              <w:rPr>
                <w:rFonts w:hint="eastAsia"/>
              </w:rPr>
              <w:t>学分。</w:t>
            </w:r>
          </w:p>
          <w:p w:rsidR="00A33373" w:rsidRPr="004443B5" w:rsidRDefault="00A33373" w:rsidP="00A0065E">
            <w:pPr>
              <w:ind w:firstLineChars="2500" w:firstLine="5250"/>
            </w:pPr>
            <w:r w:rsidRPr="004443B5">
              <w:rPr>
                <w:rFonts w:hint="eastAsia"/>
              </w:rPr>
              <w:t>签字（学院盖章）：</w:t>
            </w:r>
          </w:p>
          <w:p w:rsidR="00A33373" w:rsidRPr="008F5D24" w:rsidRDefault="00A33373" w:rsidP="00A0065E">
            <w:pPr>
              <w:pStyle w:val="aa"/>
              <w:spacing w:before="0" w:beforeAutospacing="0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4443B5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    </w:t>
            </w:r>
            <w:r w:rsidR="00E105EF">
              <w:rPr>
                <w:rFonts w:hint="eastAsia"/>
              </w:rPr>
              <w:t xml:space="preserve">                               </w:t>
            </w:r>
            <w:r w:rsidRPr="004443B5">
              <w:rPr>
                <w:rFonts w:hint="eastAsia"/>
              </w:rPr>
              <w:t>年</w:t>
            </w:r>
            <w:r w:rsidR="00E105EF">
              <w:rPr>
                <w:rFonts w:hint="eastAsia"/>
              </w:rPr>
              <w:t xml:space="preserve">    </w:t>
            </w:r>
            <w:r w:rsidRPr="004443B5">
              <w:rPr>
                <w:rFonts w:hint="eastAsia"/>
              </w:rPr>
              <w:t>月</w:t>
            </w:r>
            <w:r w:rsidR="00E105EF">
              <w:rPr>
                <w:rFonts w:hint="eastAsia"/>
              </w:rPr>
              <w:t xml:space="preserve">    </w:t>
            </w:r>
            <w:r w:rsidRPr="004443B5">
              <w:rPr>
                <w:rFonts w:hint="eastAsia"/>
              </w:rPr>
              <w:t>日</w:t>
            </w:r>
          </w:p>
        </w:tc>
      </w:tr>
      <w:tr w:rsidR="00A33373" w:rsidRPr="008F5D24" w:rsidTr="00A0065E">
        <w:trPr>
          <w:trHeight w:val="1210"/>
        </w:trPr>
        <w:tc>
          <w:tcPr>
            <w:tcW w:w="9286" w:type="dxa"/>
            <w:gridSpan w:val="6"/>
            <w:shd w:val="clear" w:color="auto" w:fill="auto"/>
          </w:tcPr>
          <w:p w:rsidR="00A33373" w:rsidRPr="004443B5" w:rsidRDefault="00A33373" w:rsidP="00A0065E">
            <w:r w:rsidRPr="004443B5">
              <w:rPr>
                <w:rFonts w:hint="eastAsia"/>
              </w:rPr>
              <w:t>教务处意见：</w:t>
            </w:r>
          </w:p>
          <w:p w:rsidR="00A33373" w:rsidRPr="004443B5" w:rsidRDefault="00A33373" w:rsidP="00A0065E"/>
          <w:p w:rsidR="00A33373" w:rsidRPr="004443B5" w:rsidRDefault="00A33373" w:rsidP="00A0065E">
            <w:r w:rsidRPr="004443B5">
              <w:rPr>
                <w:rFonts w:hint="eastAsia"/>
              </w:rPr>
              <w:t xml:space="preserve">                                                  </w:t>
            </w:r>
            <w:r w:rsidRPr="004443B5">
              <w:rPr>
                <w:rFonts w:hint="eastAsia"/>
              </w:rPr>
              <w:t>签字（公章）：</w:t>
            </w:r>
          </w:p>
          <w:p w:rsidR="00A33373" w:rsidRPr="008F5D24" w:rsidRDefault="00A33373" w:rsidP="00E105EF">
            <w:pPr>
              <w:pStyle w:val="aa"/>
              <w:spacing w:before="0" w:beforeAutospacing="0"/>
              <w:ind w:firstLineChars="2550" w:firstLine="6120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4443B5">
              <w:rPr>
                <w:rFonts w:hint="eastAsia"/>
              </w:rPr>
              <w:t xml:space="preserve">年  </w:t>
            </w:r>
            <w:r w:rsidR="00E105EF">
              <w:rPr>
                <w:rFonts w:hint="eastAsia"/>
              </w:rPr>
              <w:t xml:space="preserve">  </w:t>
            </w:r>
            <w:r w:rsidRPr="004443B5">
              <w:rPr>
                <w:rFonts w:hint="eastAsia"/>
              </w:rPr>
              <w:t>月</w:t>
            </w:r>
            <w:r w:rsidR="00E105EF">
              <w:rPr>
                <w:rFonts w:hint="eastAsia"/>
              </w:rPr>
              <w:t xml:space="preserve">    </w:t>
            </w:r>
            <w:r w:rsidRPr="004443B5">
              <w:rPr>
                <w:rFonts w:hint="eastAsia"/>
              </w:rPr>
              <w:t>日</w:t>
            </w:r>
          </w:p>
        </w:tc>
      </w:tr>
      <w:tr w:rsidR="00A33373" w:rsidRPr="008F5D24" w:rsidTr="00A0065E">
        <w:tc>
          <w:tcPr>
            <w:tcW w:w="9286" w:type="dxa"/>
            <w:gridSpan w:val="6"/>
            <w:shd w:val="clear" w:color="auto" w:fill="auto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4443B5">
              <w:rPr>
                <w:rFonts w:hint="eastAsia"/>
              </w:rPr>
              <w:t>所附申请材料名称（简介）及件数：</w:t>
            </w:r>
          </w:p>
        </w:tc>
      </w:tr>
      <w:tr w:rsidR="00A33373" w:rsidRPr="008F5D24" w:rsidTr="00A0065E">
        <w:tc>
          <w:tcPr>
            <w:tcW w:w="1547" w:type="dxa"/>
            <w:shd w:val="clear" w:color="auto" w:fill="auto"/>
            <w:vAlign w:val="center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jc w:val="center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8F5D24">
              <w:rPr>
                <w:rFonts w:ascii="黑体" w:eastAsia="黑体" w:hAnsi="黑体" w:hint="eastAsia"/>
                <w:kern w:val="2"/>
                <w:sz w:val="21"/>
                <w:szCs w:val="21"/>
              </w:rPr>
              <w:t>备注</w:t>
            </w:r>
          </w:p>
        </w:tc>
        <w:tc>
          <w:tcPr>
            <w:tcW w:w="7739" w:type="dxa"/>
            <w:gridSpan w:val="5"/>
            <w:shd w:val="clear" w:color="auto" w:fill="auto"/>
          </w:tcPr>
          <w:p w:rsidR="00A33373" w:rsidRPr="008F5D24" w:rsidRDefault="00A33373" w:rsidP="00A0065E">
            <w:pPr>
              <w:pStyle w:val="aa"/>
              <w:spacing w:before="0" w:beforeAutospacing="0" w:line="600" w:lineRule="exact"/>
              <w:rPr>
                <w:rFonts w:ascii="黑体" w:eastAsia="黑体" w:hAnsi="黑体"/>
                <w:kern w:val="2"/>
                <w:sz w:val="32"/>
                <w:szCs w:val="32"/>
              </w:rPr>
            </w:pPr>
          </w:p>
        </w:tc>
      </w:tr>
    </w:tbl>
    <w:p w:rsidR="00657218" w:rsidRPr="00657218" w:rsidRDefault="00657218" w:rsidP="00A33373">
      <w:pPr>
        <w:rPr>
          <w:b/>
        </w:rPr>
      </w:pPr>
      <w:r w:rsidRPr="00657218">
        <w:rPr>
          <w:rFonts w:hint="eastAsia"/>
          <w:b/>
        </w:rPr>
        <w:t>填写说明：</w:t>
      </w:r>
    </w:p>
    <w:p w:rsidR="00A33373" w:rsidRDefault="00657218" w:rsidP="00A33373">
      <w:r>
        <w:rPr>
          <w:rFonts w:hint="eastAsia"/>
        </w:rPr>
        <w:t>1.</w:t>
      </w:r>
      <w:r w:rsidR="00A33373" w:rsidRPr="00924799">
        <w:rPr>
          <w:rFonts w:hint="eastAsia"/>
        </w:rPr>
        <w:t>本表一式两份，</w:t>
      </w:r>
      <w:r>
        <w:rPr>
          <w:rFonts w:hint="eastAsia"/>
        </w:rPr>
        <w:t>分别由学院和</w:t>
      </w:r>
      <w:r w:rsidR="00A33373" w:rsidRPr="00924799">
        <w:rPr>
          <w:rFonts w:hint="eastAsia"/>
        </w:rPr>
        <w:t>教务处存</w:t>
      </w:r>
      <w:r>
        <w:rPr>
          <w:rFonts w:hint="eastAsia"/>
        </w:rPr>
        <w:t>档</w:t>
      </w:r>
      <w:r w:rsidR="00A33373" w:rsidRPr="00924799">
        <w:rPr>
          <w:rFonts w:hint="eastAsia"/>
        </w:rPr>
        <w:t>。</w:t>
      </w:r>
    </w:p>
    <w:p w:rsidR="00A33373" w:rsidRDefault="00657218" w:rsidP="00A33373">
      <w:r>
        <w:rPr>
          <w:rFonts w:hint="eastAsia"/>
        </w:rPr>
        <w:t>2.</w:t>
      </w:r>
      <w:proofErr w:type="gramStart"/>
      <w:r w:rsidR="00A33373" w:rsidRPr="00924799">
        <w:rPr>
          <w:rFonts w:hint="eastAsia"/>
        </w:rPr>
        <w:t>本表限填一个</w:t>
      </w:r>
      <w:proofErr w:type="gramEnd"/>
      <w:r w:rsidR="00A33373" w:rsidRPr="00924799">
        <w:rPr>
          <w:rFonts w:hint="eastAsia"/>
        </w:rPr>
        <w:t>项目</w:t>
      </w:r>
      <w:r>
        <w:rPr>
          <w:rFonts w:hint="eastAsia"/>
        </w:rPr>
        <w:t>，页数</w:t>
      </w:r>
      <w:r w:rsidR="00A33373" w:rsidRPr="00924799">
        <w:rPr>
          <w:rFonts w:hint="eastAsia"/>
        </w:rPr>
        <w:t>限一页。</w:t>
      </w:r>
    </w:p>
    <w:p w:rsidR="00A33373" w:rsidRDefault="00657218" w:rsidP="00A33373">
      <w:r>
        <w:rPr>
          <w:rFonts w:hint="eastAsia"/>
        </w:rPr>
        <w:t>3.</w:t>
      </w:r>
      <w:r w:rsidR="00A33373">
        <w:rPr>
          <w:rFonts w:hint="eastAsia"/>
        </w:rPr>
        <w:t>项目类型分为学科竞赛学分、科研学分、实践学分及其他。</w:t>
      </w:r>
    </w:p>
    <w:p w:rsidR="00A33373" w:rsidRDefault="00657218" w:rsidP="00A33373">
      <w:pPr>
        <w:rPr>
          <w:rFonts w:ascii="宋体" w:hAnsi="宋体" w:cs="宋体"/>
          <w:sz w:val="24"/>
        </w:rPr>
      </w:pPr>
      <w:r>
        <w:rPr>
          <w:rFonts w:hint="eastAsia"/>
        </w:rPr>
        <w:t>4.</w:t>
      </w:r>
      <w:r w:rsidR="00A33373">
        <w:rPr>
          <w:rFonts w:hint="eastAsia"/>
        </w:rPr>
        <w:t>项目内容分为</w:t>
      </w:r>
      <w:r w:rsidR="00A33373" w:rsidRPr="00E169E4">
        <w:rPr>
          <w:rFonts w:hint="eastAsia"/>
        </w:rPr>
        <w:t>学科竞赛获奖</w:t>
      </w:r>
      <w:r w:rsidR="00A33373">
        <w:rPr>
          <w:rFonts w:hint="eastAsia"/>
        </w:rPr>
        <w:t>、</w:t>
      </w:r>
      <w:r w:rsidR="00A33373" w:rsidRPr="00E169E4">
        <w:rPr>
          <w:rFonts w:hint="eastAsia"/>
        </w:rPr>
        <w:t>科研成果获奖</w:t>
      </w:r>
      <w:r w:rsidR="00A33373">
        <w:rPr>
          <w:rFonts w:hint="eastAsia"/>
        </w:rPr>
        <w:t>、大学生科研项目、科研论文、科研著作、专利申请、参与教师科研项目、双证学分、社团和社会实践活动、科技活动、创业活动、文化及艺体比赛及其他。</w:t>
      </w:r>
    </w:p>
    <w:p w:rsidR="00A33373" w:rsidRPr="00657218" w:rsidRDefault="00A33373" w:rsidP="00A33373">
      <w:pPr>
        <w:sectPr w:rsidR="00A33373" w:rsidRPr="00657218" w:rsidSect="00E105EF">
          <w:footerReference w:type="even" r:id="rId9"/>
          <w:footerReference w:type="default" r:id="rId10"/>
          <w:pgSz w:w="11906" w:h="16838"/>
          <w:pgMar w:top="1418" w:right="1814" w:bottom="1418" w:left="1814" w:header="851" w:footer="992" w:gutter="0"/>
          <w:pgNumType w:start="0"/>
          <w:cols w:space="425"/>
          <w:titlePg/>
          <w:docGrid w:type="lines" w:linePitch="312"/>
        </w:sectPr>
      </w:pPr>
    </w:p>
    <w:p w:rsidR="00A33373" w:rsidRPr="00924799" w:rsidRDefault="00A33373" w:rsidP="00A33373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tbl>
      <w:tblPr>
        <w:tblW w:w="14040" w:type="dxa"/>
        <w:tblInd w:w="93" w:type="dxa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650"/>
        <w:gridCol w:w="1590"/>
        <w:gridCol w:w="3920"/>
        <w:gridCol w:w="1480"/>
      </w:tblGrid>
      <w:tr w:rsidR="00A33373" w:rsidRPr="00F92345" w:rsidTr="00A0065E">
        <w:trPr>
          <w:trHeight w:val="510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山东青年政治学院创新学分汇总表</w:t>
            </w:r>
          </w:p>
        </w:tc>
      </w:tr>
      <w:tr w:rsidR="00A33373" w:rsidRPr="00F92345" w:rsidTr="00A0065E">
        <w:trPr>
          <w:trHeight w:val="28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学院：    （盖章）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ind w:firstLineChars="900" w:firstLine="216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学年：                           学期：                                      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创新项目类型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创新项目内容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创新项目名称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拟申请学分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23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33373" w:rsidRPr="00F92345" w:rsidTr="00A0065E">
        <w:trPr>
          <w:trHeight w:val="285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制表人：                 学院领导（签字）：　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373" w:rsidRPr="00F92345" w:rsidRDefault="00A33373" w:rsidP="00A00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填表时间：</w:t>
            </w: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年   月   日</w:t>
            </w:r>
            <w:r w:rsidRPr="00F923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</w:t>
            </w:r>
          </w:p>
        </w:tc>
      </w:tr>
    </w:tbl>
    <w:p w:rsidR="00A33373" w:rsidRDefault="00A33373" w:rsidP="00A33373">
      <w:pPr>
        <w:ind w:firstLineChars="200" w:firstLine="420"/>
        <w:jc w:val="left"/>
      </w:pPr>
    </w:p>
    <w:p w:rsidR="00A33373" w:rsidRPr="00657218" w:rsidRDefault="00A33373" w:rsidP="00657218">
      <w:pPr>
        <w:ind w:firstLineChars="200" w:firstLine="422"/>
        <w:jc w:val="left"/>
        <w:rPr>
          <w:b/>
        </w:rPr>
      </w:pPr>
      <w:r w:rsidRPr="00657218">
        <w:rPr>
          <w:rFonts w:hint="eastAsia"/>
          <w:b/>
        </w:rPr>
        <w:t>填写说明：</w:t>
      </w:r>
    </w:p>
    <w:p w:rsidR="00A33373" w:rsidRDefault="00A33373" w:rsidP="00A33373">
      <w:pPr>
        <w:ind w:firstLineChars="200" w:firstLine="420"/>
      </w:pPr>
      <w:r>
        <w:rPr>
          <w:rFonts w:hint="eastAsia"/>
        </w:rPr>
        <w:t>1.</w:t>
      </w:r>
      <w:r w:rsidRPr="004A6DCC">
        <w:rPr>
          <w:rFonts w:hint="eastAsia"/>
        </w:rPr>
        <w:t>创新项目类型</w:t>
      </w:r>
      <w:r>
        <w:rPr>
          <w:rFonts w:hint="eastAsia"/>
        </w:rPr>
        <w:t>请按学科竞赛学分、科研学分、实践学分及其他</w:t>
      </w:r>
      <w:r w:rsidRPr="004A6DCC">
        <w:rPr>
          <w:rFonts w:hint="eastAsia"/>
        </w:rPr>
        <w:t>填写</w:t>
      </w:r>
      <w:r>
        <w:rPr>
          <w:rFonts w:hint="eastAsia"/>
        </w:rPr>
        <w:t>；</w:t>
      </w:r>
    </w:p>
    <w:p w:rsidR="00A33373" w:rsidRDefault="00A33373" w:rsidP="00A33373">
      <w:pPr>
        <w:ind w:firstLineChars="200" w:firstLine="420"/>
        <w:rPr>
          <w:rFonts w:ascii="宋体" w:hAnsi="宋体" w:cs="宋体"/>
          <w:sz w:val="24"/>
        </w:rPr>
      </w:pPr>
      <w:r>
        <w:rPr>
          <w:rFonts w:hint="eastAsia"/>
        </w:rPr>
        <w:t>2.</w:t>
      </w:r>
      <w:r w:rsidRPr="00F92345">
        <w:rPr>
          <w:rFonts w:hint="eastAsia"/>
        </w:rPr>
        <w:t xml:space="preserve"> </w:t>
      </w:r>
      <w:r>
        <w:rPr>
          <w:rFonts w:hint="eastAsia"/>
        </w:rPr>
        <w:t>项目内容请按</w:t>
      </w:r>
      <w:r w:rsidRPr="00E169E4">
        <w:rPr>
          <w:rFonts w:hint="eastAsia"/>
        </w:rPr>
        <w:t>学科竞赛获奖</w:t>
      </w:r>
      <w:r>
        <w:rPr>
          <w:rFonts w:hint="eastAsia"/>
        </w:rPr>
        <w:t>、</w:t>
      </w:r>
      <w:r w:rsidRPr="00E169E4">
        <w:rPr>
          <w:rFonts w:hint="eastAsia"/>
        </w:rPr>
        <w:t>科研成果获奖</w:t>
      </w:r>
      <w:r>
        <w:rPr>
          <w:rFonts w:hint="eastAsia"/>
        </w:rPr>
        <w:t>、大学生科研项目、科研论文、科研著作、专利申请、参与教师科研项目、双证学分、社团和社会实践活动、科技活动、创业活动、文化及艺体比赛及其他填写；</w:t>
      </w:r>
    </w:p>
    <w:p w:rsidR="00A33373" w:rsidRDefault="00A33373" w:rsidP="00A33373">
      <w:pPr>
        <w:ind w:firstLineChars="200" w:firstLine="420"/>
        <w:jc w:val="left"/>
      </w:pPr>
      <w:r>
        <w:rPr>
          <w:rFonts w:hint="eastAsia"/>
        </w:rPr>
        <w:t>3.</w:t>
      </w:r>
      <w:r w:rsidRPr="004A6DCC">
        <w:rPr>
          <w:rFonts w:hint="eastAsia"/>
        </w:rPr>
        <w:t>创新项目名称请按格式：发表</w:t>
      </w:r>
      <w:r w:rsidRPr="004A6DCC">
        <w:rPr>
          <w:rFonts w:hint="eastAsia"/>
        </w:rPr>
        <w:t>/</w:t>
      </w:r>
      <w:r w:rsidRPr="004A6DCC">
        <w:rPr>
          <w:rFonts w:hint="eastAsia"/>
        </w:rPr>
        <w:t>获得时间</w:t>
      </w:r>
      <w:r w:rsidRPr="004A6DCC">
        <w:rPr>
          <w:rFonts w:hint="eastAsia"/>
        </w:rPr>
        <w:t>+</w:t>
      </w:r>
      <w:r w:rsidRPr="004A6DCC">
        <w:rPr>
          <w:rFonts w:hint="eastAsia"/>
        </w:rPr>
        <w:t>文章</w:t>
      </w:r>
      <w:r w:rsidRPr="004A6DCC">
        <w:rPr>
          <w:rFonts w:hint="eastAsia"/>
        </w:rPr>
        <w:t>/</w:t>
      </w:r>
      <w:r w:rsidRPr="004A6DCC">
        <w:rPr>
          <w:rFonts w:hint="eastAsia"/>
        </w:rPr>
        <w:t>证书名称</w:t>
      </w:r>
      <w:r w:rsidRPr="004A6DCC">
        <w:rPr>
          <w:rFonts w:hint="eastAsia"/>
        </w:rPr>
        <w:t>+</w:t>
      </w:r>
      <w:r w:rsidRPr="004A6DCC">
        <w:rPr>
          <w:rFonts w:hint="eastAsia"/>
        </w:rPr>
        <w:t>杂志（卷期）</w:t>
      </w:r>
      <w:r w:rsidRPr="004A6DCC">
        <w:rPr>
          <w:rFonts w:hint="eastAsia"/>
        </w:rPr>
        <w:t>/</w:t>
      </w:r>
      <w:r w:rsidRPr="004A6DCC">
        <w:rPr>
          <w:rFonts w:hint="eastAsia"/>
        </w:rPr>
        <w:t>授予（组织）单位</w:t>
      </w:r>
      <w:r w:rsidRPr="004A6DCC">
        <w:rPr>
          <w:rFonts w:hint="eastAsia"/>
        </w:rPr>
        <w:t xml:space="preserve"> </w:t>
      </w:r>
      <w:r w:rsidRPr="004A6DCC">
        <w:rPr>
          <w:rFonts w:hint="eastAsia"/>
        </w:rPr>
        <w:t>（注明</w:t>
      </w:r>
      <w:r w:rsidRPr="004A6DCC">
        <w:rPr>
          <w:rFonts w:hint="eastAsia"/>
        </w:rPr>
        <w:t>:</w:t>
      </w:r>
      <w:r w:rsidRPr="004A6DCC">
        <w:rPr>
          <w:rFonts w:hint="eastAsia"/>
        </w:rPr>
        <w:t>团体项目注明排序情况【排序</w:t>
      </w:r>
      <w:r w:rsidRPr="004A6DCC">
        <w:rPr>
          <w:rFonts w:hint="eastAsia"/>
        </w:rPr>
        <w:t>/</w:t>
      </w:r>
      <w:r w:rsidRPr="004A6DCC">
        <w:rPr>
          <w:rFonts w:hint="eastAsia"/>
        </w:rPr>
        <w:t>总人数】）</w:t>
      </w:r>
      <w:r>
        <w:rPr>
          <w:rFonts w:hint="eastAsia"/>
        </w:rPr>
        <w:t>。</w:t>
      </w:r>
    </w:p>
    <w:p w:rsidR="00A33373" w:rsidRDefault="00A33373" w:rsidP="00A33373">
      <w:pPr>
        <w:ind w:firstLineChars="200" w:firstLine="420"/>
        <w:jc w:val="left"/>
      </w:pPr>
    </w:p>
    <w:p w:rsidR="00A33373" w:rsidRDefault="00A33373" w:rsidP="00A33373">
      <w:pPr>
        <w:ind w:firstLineChars="200" w:firstLine="420"/>
        <w:jc w:val="left"/>
        <w:sectPr w:rsidR="00A33373" w:rsidSect="0052239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33373" w:rsidRDefault="00A33373" w:rsidP="00A33373">
      <w:pPr>
        <w:ind w:firstLineChars="200" w:firstLine="420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A33373" w:rsidRPr="00D55114" w:rsidRDefault="00A33373" w:rsidP="00A33373">
      <w:pPr>
        <w:ind w:firstLineChars="200" w:firstLine="482"/>
        <w:jc w:val="center"/>
        <w:rPr>
          <w:b/>
        </w:rPr>
      </w:pPr>
      <w:r w:rsidRPr="002C5E80">
        <w:rPr>
          <w:rFonts w:hint="eastAsia"/>
          <w:b/>
          <w:sz w:val="24"/>
          <w:szCs w:val="24"/>
        </w:rPr>
        <w:t>创新学分认定</w:t>
      </w:r>
      <w:r>
        <w:rPr>
          <w:rFonts w:hint="eastAsia"/>
          <w:b/>
          <w:sz w:val="24"/>
          <w:szCs w:val="24"/>
        </w:rPr>
        <w:t>补充</w:t>
      </w:r>
      <w:r>
        <w:rPr>
          <w:b/>
          <w:sz w:val="24"/>
          <w:szCs w:val="24"/>
        </w:rPr>
        <w:t>规定</w:t>
      </w:r>
    </w:p>
    <w:p w:rsidR="00A33373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</w:p>
    <w:p w:rsidR="00A33373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对于《山东青年政治学院</w:t>
      </w:r>
      <w:r>
        <w:rPr>
          <w:color w:val="333333"/>
          <w:sz w:val="21"/>
          <w:szCs w:val="21"/>
        </w:rPr>
        <w:t>创新学分认定管理办法》</w:t>
      </w:r>
      <w:r>
        <w:rPr>
          <w:rFonts w:hint="eastAsia"/>
          <w:color w:val="333333"/>
          <w:sz w:val="21"/>
          <w:szCs w:val="21"/>
        </w:rPr>
        <w:t>中</w:t>
      </w:r>
      <w:r>
        <w:rPr>
          <w:color w:val="333333"/>
          <w:sz w:val="21"/>
          <w:szCs w:val="21"/>
        </w:rPr>
        <w:t>第八条</w:t>
      </w:r>
      <w:r>
        <w:rPr>
          <w:rFonts w:hint="eastAsia"/>
          <w:color w:val="333333"/>
          <w:sz w:val="21"/>
          <w:szCs w:val="21"/>
        </w:rPr>
        <w:t>“</w:t>
      </w:r>
      <w:r>
        <w:rPr>
          <w:color w:val="333333"/>
          <w:sz w:val="21"/>
          <w:szCs w:val="21"/>
        </w:rPr>
        <w:t>实践学分的认定范围及其</w:t>
      </w:r>
      <w:r>
        <w:rPr>
          <w:rFonts w:hint="eastAsia"/>
          <w:color w:val="333333"/>
          <w:sz w:val="21"/>
          <w:szCs w:val="21"/>
        </w:rPr>
        <w:t>标准”</w:t>
      </w:r>
      <w:r>
        <w:rPr>
          <w:color w:val="333333"/>
          <w:sz w:val="21"/>
          <w:szCs w:val="21"/>
        </w:rPr>
        <w:t>补充规定如下：</w:t>
      </w:r>
    </w:p>
    <w:p w:rsidR="00A33373" w:rsidRPr="00A32630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</w:t>
      </w:r>
      <w:r>
        <w:rPr>
          <w:color w:val="333333"/>
          <w:sz w:val="21"/>
          <w:szCs w:val="21"/>
        </w:rPr>
        <w:t>社团和社会实践学分认定标准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657"/>
        <w:gridCol w:w="1646"/>
        <w:gridCol w:w="1317"/>
        <w:gridCol w:w="4453"/>
      </w:tblGrid>
      <w:tr w:rsidR="00A33373" w:rsidRPr="003E7F1C" w:rsidTr="00A0065E">
        <w:trPr>
          <w:trHeight w:val="375"/>
          <w:jc w:val="center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等级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类</w:t>
            </w:r>
          </w:p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型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名称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主办单位</w:t>
            </w:r>
          </w:p>
        </w:tc>
        <w:tc>
          <w:tcPr>
            <w:tcW w:w="2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</w:rPr>
            </w:pPr>
            <w:r w:rsidRPr="00A32630">
              <w:rPr>
                <w:rFonts w:ascii="黑体" w:eastAsia="黑体" w:hAnsi="黑体" w:cs="宋体" w:hint="eastAsia"/>
                <w:bCs/>
                <w:kern w:val="0"/>
              </w:rPr>
              <w:t>奖项设置</w:t>
            </w:r>
          </w:p>
        </w:tc>
      </w:tr>
      <w:tr w:rsidR="00A33373" w:rsidRPr="003E7F1C" w:rsidTr="00657218">
        <w:trPr>
          <w:trHeight w:hRule="exact" w:val="1078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国家级</w:t>
            </w:r>
          </w:p>
        </w:tc>
        <w:tc>
          <w:tcPr>
            <w:tcW w:w="385" w:type="pct"/>
            <w:vMerge w:val="restart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社会</w:t>
            </w:r>
          </w:p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实践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全国大学生社会实践评选活动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团中央学校部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全国大学生社会实践评选活动优秀团队、优秀个人相关奖项</w:t>
            </w:r>
          </w:p>
        </w:tc>
      </w:tr>
      <w:tr w:rsidR="00A33373" w:rsidRPr="003E7F1C" w:rsidTr="00A0065E">
        <w:trPr>
          <w:trHeight w:hRule="exact"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全国大学生自强之星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共青团中央、全国学联</w:t>
            </w:r>
          </w:p>
        </w:tc>
        <w:tc>
          <w:tcPr>
            <w:tcW w:w="2611" w:type="pct"/>
            <w:shd w:val="clear" w:color="auto" w:fill="auto"/>
            <w:noWrap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全国大学生自强之星单项奖或者提名奖</w:t>
            </w:r>
          </w:p>
        </w:tc>
      </w:tr>
      <w:tr w:rsidR="00A33373" w:rsidRPr="003E7F1C" w:rsidTr="00657218">
        <w:trPr>
          <w:trHeight w:hRule="exact" w:val="998"/>
          <w:jc w:val="center"/>
        </w:trPr>
        <w:tc>
          <w:tcPr>
            <w:tcW w:w="267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省级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</w:tcBorders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社会</w:t>
            </w:r>
          </w:p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实践</w:t>
            </w:r>
          </w:p>
        </w:tc>
        <w:tc>
          <w:tcPr>
            <w:tcW w:w="96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山东省大学生社会实践评选活动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团省委</w:t>
            </w:r>
          </w:p>
        </w:tc>
        <w:tc>
          <w:tcPr>
            <w:tcW w:w="26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山东省大学生社会实践评选活动优秀团队、优秀个人相关奖项</w:t>
            </w:r>
          </w:p>
        </w:tc>
      </w:tr>
      <w:tr w:rsidR="00A33373" w:rsidRPr="003E7F1C" w:rsidTr="00657218">
        <w:trPr>
          <w:trHeight w:hRule="exact" w:val="1530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山东省优秀大学生科技社团、山东省优秀大学生科技社团干部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省科协、团省委、省学联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山东省优秀大学生科技社团、山东省优秀大学生科技社团干部</w:t>
            </w:r>
          </w:p>
        </w:tc>
      </w:tr>
      <w:tr w:rsidR="00A33373" w:rsidRPr="003E7F1C" w:rsidTr="00A0065E">
        <w:trPr>
          <w:trHeight w:hRule="exact"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山东省优秀志愿者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省文明办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山东省优秀志愿者</w:t>
            </w:r>
          </w:p>
        </w:tc>
      </w:tr>
      <w:tr w:rsidR="00A33373" w:rsidRPr="003E7F1C" w:rsidTr="00A0065E">
        <w:trPr>
          <w:trHeight w:hRule="exact"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山东省大中专学生社团节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省委高校工委、团省委、省文化厅、省学联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山东省大中专学生社团节相关分项活动奖项</w:t>
            </w:r>
          </w:p>
        </w:tc>
      </w:tr>
      <w:tr w:rsidR="00A33373" w:rsidRPr="003E7F1C" w:rsidTr="00657218">
        <w:trPr>
          <w:trHeight w:hRule="exact" w:val="1123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山东省青年志愿服务项目大赛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团省委、省学联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志愿服务大赛相关奖项</w:t>
            </w:r>
          </w:p>
        </w:tc>
      </w:tr>
      <w:tr w:rsidR="00A33373" w:rsidRPr="003E7F1C" w:rsidTr="00657218">
        <w:trPr>
          <w:trHeight w:hRule="exact" w:val="1301"/>
          <w:jc w:val="center"/>
        </w:trPr>
        <w:tc>
          <w:tcPr>
            <w:tcW w:w="267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校级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</w:tcBorders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社会实践</w:t>
            </w:r>
          </w:p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其他</w:t>
            </w:r>
          </w:p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活动</w:t>
            </w:r>
          </w:p>
        </w:tc>
        <w:tc>
          <w:tcPr>
            <w:tcW w:w="96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山东青年政治学院大学生社会实践评选活动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校团委</w:t>
            </w:r>
          </w:p>
        </w:tc>
        <w:tc>
          <w:tcPr>
            <w:tcW w:w="26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山东青年政治学院大学生社会实践评选活动优秀团队、优秀个人相关奖项</w:t>
            </w:r>
          </w:p>
        </w:tc>
      </w:tr>
      <w:tr w:rsidR="00A33373" w:rsidRPr="003E7F1C" w:rsidTr="00A0065E">
        <w:trPr>
          <w:trHeight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山东青年政治学院共青团相关工作项目立项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校团委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优秀项目以及相关优秀个人</w:t>
            </w:r>
          </w:p>
        </w:tc>
      </w:tr>
      <w:tr w:rsidR="00A33373" w:rsidRPr="003E7F1C" w:rsidTr="00A0065E">
        <w:trPr>
          <w:trHeight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青马工程课程及相关实践项目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教务处、</w:t>
            </w:r>
            <w:proofErr w:type="gramStart"/>
            <w:r w:rsidRPr="00A32630">
              <w:rPr>
                <w:rFonts w:hint="eastAsia"/>
              </w:rPr>
              <w:t>思政部</w:t>
            </w:r>
            <w:proofErr w:type="gramEnd"/>
            <w:r w:rsidRPr="00A32630">
              <w:rPr>
                <w:rFonts w:hint="eastAsia"/>
              </w:rPr>
              <w:t>、培训部、青少所、校团委等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青马工程优秀学员以及单项的课程、实践项目等优秀学员</w:t>
            </w:r>
          </w:p>
        </w:tc>
      </w:tr>
      <w:tr w:rsidR="00A33373" w:rsidRPr="003E7F1C" w:rsidTr="00A0065E">
        <w:trPr>
          <w:trHeight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山东青年政治学院志愿服务活动（志愿服务、义务献血、支教等）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校团委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优秀志愿者</w:t>
            </w:r>
          </w:p>
        </w:tc>
      </w:tr>
      <w:tr w:rsidR="00A33373" w:rsidRPr="003E7F1C" w:rsidTr="00A0065E">
        <w:trPr>
          <w:trHeight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山东青年政治学院青年志愿服务项目大赛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教务处、学生处、招就处、校团委等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优秀项目、优秀团队、优秀个人相关奖项</w:t>
            </w:r>
          </w:p>
        </w:tc>
      </w:tr>
      <w:tr w:rsidR="00A33373" w:rsidRPr="003E7F1C" w:rsidTr="00A0065E">
        <w:trPr>
          <w:trHeight w:val="851"/>
          <w:jc w:val="center"/>
        </w:trPr>
        <w:tc>
          <w:tcPr>
            <w:tcW w:w="267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A33373" w:rsidRPr="00A32630" w:rsidRDefault="00A33373" w:rsidP="00A0065E">
            <w:pPr>
              <w:jc w:val="center"/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校级相关文体活动，包括：演讲比赛、辩论赛、广场舞大赛、等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校团委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A33373" w:rsidRPr="00A32630" w:rsidRDefault="00A33373" w:rsidP="00A0065E">
            <w:pPr>
              <w:jc w:val="center"/>
            </w:pPr>
            <w:r w:rsidRPr="00A32630">
              <w:rPr>
                <w:rFonts w:hint="eastAsia"/>
              </w:rPr>
              <w:t>相关奖项及各单项奖</w:t>
            </w:r>
          </w:p>
        </w:tc>
      </w:tr>
      <w:tr w:rsidR="00A33373" w:rsidRPr="003E7F1C" w:rsidTr="00A0065E">
        <w:trPr>
          <w:trHeight w:val="630"/>
          <w:jc w:val="center"/>
        </w:trPr>
        <w:tc>
          <w:tcPr>
            <w:tcW w:w="5000" w:type="pct"/>
            <w:gridSpan w:val="5"/>
            <w:vAlign w:val="center"/>
          </w:tcPr>
          <w:p w:rsidR="00A33373" w:rsidRPr="00A32630" w:rsidRDefault="00A33373" w:rsidP="00A0065E">
            <w:pPr>
              <w:jc w:val="left"/>
            </w:pPr>
            <w:r w:rsidRPr="00A32630">
              <w:rPr>
                <w:rFonts w:hint="eastAsia"/>
              </w:rPr>
              <w:t>实践学分包括</w:t>
            </w:r>
            <w:r>
              <w:rPr>
                <w:rFonts w:hint="eastAsia"/>
              </w:rPr>
              <w:t>双证、社团和社会实践活动、科技活动、创业活动、文体类比赛等</w:t>
            </w:r>
            <w:r w:rsidRPr="00A32630">
              <w:rPr>
                <w:rFonts w:hint="eastAsia"/>
              </w:rPr>
              <w:t>奖励。如申请人所获奖励不属于表内所列活动，申请人可提供所获奖励相关材料（包括活动通知、主办单位、获奖证明等）申请认定，由校团委进行审核，并会同教务处认定。</w:t>
            </w:r>
          </w:p>
        </w:tc>
      </w:tr>
    </w:tbl>
    <w:p w:rsidR="00657218" w:rsidRDefault="00657218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</w:p>
    <w:p w:rsidR="00A33373" w:rsidRPr="00ED133B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二</w:t>
      </w:r>
      <w:r>
        <w:rPr>
          <w:color w:val="333333"/>
          <w:sz w:val="21"/>
          <w:szCs w:val="21"/>
        </w:rPr>
        <w:t>、</w:t>
      </w:r>
      <w:r>
        <w:rPr>
          <w:rFonts w:hint="eastAsia"/>
          <w:color w:val="333333"/>
          <w:sz w:val="21"/>
          <w:szCs w:val="21"/>
        </w:rPr>
        <w:t>文化</w:t>
      </w:r>
      <w:r>
        <w:rPr>
          <w:color w:val="333333"/>
          <w:sz w:val="21"/>
          <w:szCs w:val="21"/>
        </w:rPr>
        <w:t>及艺体比赛学分认定标准</w:t>
      </w:r>
    </w:p>
    <w:p w:rsidR="00A33373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（一）体育类赛事获奖</w:t>
      </w:r>
      <w:r>
        <w:rPr>
          <w:color w:val="333333"/>
          <w:sz w:val="21"/>
          <w:szCs w:val="21"/>
        </w:rPr>
        <w:t>等级</w:t>
      </w:r>
      <w:r>
        <w:rPr>
          <w:rFonts w:hint="eastAsia"/>
          <w:color w:val="333333"/>
          <w:sz w:val="21"/>
          <w:szCs w:val="21"/>
        </w:rPr>
        <w:t>学分认定标准</w:t>
      </w:r>
    </w:p>
    <w:p w:rsidR="00A33373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体育类赛事以</w:t>
      </w:r>
      <w:r>
        <w:rPr>
          <w:color w:val="333333"/>
          <w:sz w:val="21"/>
          <w:szCs w:val="21"/>
        </w:rPr>
        <w:t>等级表彰的</w:t>
      </w:r>
      <w:r>
        <w:rPr>
          <w:rFonts w:hint="eastAsia"/>
          <w:color w:val="333333"/>
          <w:sz w:val="21"/>
          <w:szCs w:val="21"/>
        </w:rPr>
        <w:t>，学分认定标准如下：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895"/>
        <w:gridCol w:w="2843"/>
        <w:gridCol w:w="2843"/>
      </w:tblGrid>
      <w:tr w:rsidR="00A33373" w:rsidRPr="008F5D24" w:rsidTr="00A0065E">
        <w:tc>
          <w:tcPr>
            <w:tcW w:w="555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b/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b/>
                <w:color w:val="333333"/>
                <w:sz w:val="21"/>
                <w:szCs w:val="21"/>
              </w:rPr>
              <w:t>等级</w:t>
            </w:r>
          </w:p>
        </w:tc>
        <w:tc>
          <w:tcPr>
            <w:tcW w:w="1111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b/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b/>
                <w:color w:val="333333"/>
                <w:sz w:val="21"/>
                <w:szCs w:val="21"/>
              </w:rPr>
              <w:t>一等奖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b/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b/>
                <w:color w:val="333333"/>
                <w:sz w:val="21"/>
                <w:szCs w:val="21"/>
              </w:rPr>
              <w:t>二等奖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b/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b/>
                <w:color w:val="333333"/>
                <w:sz w:val="21"/>
                <w:szCs w:val="21"/>
              </w:rPr>
              <w:t>三等奖</w:t>
            </w:r>
          </w:p>
        </w:tc>
      </w:tr>
      <w:tr w:rsidR="00A33373" w:rsidRPr="008F5D24" w:rsidTr="00A0065E">
        <w:tc>
          <w:tcPr>
            <w:tcW w:w="555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color w:val="333333"/>
                <w:sz w:val="21"/>
                <w:szCs w:val="21"/>
              </w:rPr>
              <w:t>国际级</w:t>
            </w:r>
          </w:p>
        </w:tc>
        <w:tc>
          <w:tcPr>
            <w:tcW w:w="1111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8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5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3</w:t>
            </w:r>
          </w:p>
        </w:tc>
      </w:tr>
      <w:tr w:rsidR="00A33373" w:rsidRPr="008F5D24" w:rsidTr="00A0065E">
        <w:tc>
          <w:tcPr>
            <w:tcW w:w="555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color w:val="333333"/>
                <w:sz w:val="21"/>
                <w:szCs w:val="21"/>
              </w:rPr>
              <w:t>国家级</w:t>
            </w:r>
          </w:p>
        </w:tc>
        <w:tc>
          <w:tcPr>
            <w:tcW w:w="1111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4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2</w:t>
            </w:r>
          </w:p>
        </w:tc>
      </w:tr>
      <w:tr w:rsidR="00A33373" w:rsidRPr="008F5D24" w:rsidTr="00A0065E">
        <w:tc>
          <w:tcPr>
            <w:tcW w:w="555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color w:val="333333"/>
                <w:sz w:val="21"/>
                <w:szCs w:val="21"/>
              </w:rPr>
              <w:t>省级</w:t>
            </w:r>
          </w:p>
        </w:tc>
        <w:tc>
          <w:tcPr>
            <w:tcW w:w="1111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rFonts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A33373" w:rsidRPr="008F5D24" w:rsidRDefault="00A33373" w:rsidP="00A0065E">
            <w:pPr>
              <w:pStyle w:val="aa"/>
              <w:spacing w:line="408" w:lineRule="auto"/>
              <w:jc w:val="center"/>
              <w:rPr>
                <w:color w:val="333333"/>
                <w:sz w:val="21"/>
                <w:szCs w:val="21"/>
              </w:rPr>
            </w:pPr>
            <w:r w:rsidRPr="008F5D24">
              <w:rPr>
                <w:color w:val="333333"/>
                <w:sz w:val="21"/>
                <w:szCs w:val="21"/>
              </w:rPr>
              <w:t>1</w:t>
            </w:r>
          </w:p>
        </w:tc>
      </w:tr>
    </w:tbl>
    <w:p w:rsidR="00657218" w:rsidRDefault="00657218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</w:p>
    <w:p w:rsidR="00A33373" w:rsidRPr="00AB6EA9" w:rsidRDefault="00A33373" w:rsidP="00A33373">
      <w:pPr>
        <w:pStyle w:val="aa"/>
        <w:snapToGrid w:val="0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</w:t>
      </w:r>
      <w:r w:rsidRPr="00AB6EA9">
        <w:rPr>
          <w:rFonts w:hint="eastAsia"/>
          <w:color w:val="333333"/>
          <w:sz w:val="21"/>
          <w:szCs w:val="21"/>
        </w:rPr>
        <w:t>二</w:t>
      </w:r>
      <w:r>
        <w:rPr>
          <w:rFonts w:hint="eastAsia"/>
          <w:color w:val="333333"/>
          <w:sz w:val="21"/>
          <w:szCs w:val="21"/>
        </w:rPr>
        <w:t>）</w:t>
      </w:r>
      <w:r w:rsidRPr="00AB6EA9">
        <w:rPr>
          <w:rFonts w:hint="eastAsia"/>
          <w:sz w:val="21"/>
          <w:szCs w:val="21"/>
        </w:rPr>
        <w:t>我校以往参加的赛事及其级别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2"/>
      </w:tblGrid>
      <w:tr w:rsidR="00A33373" w:rsidRPr="007C5B6B" w:rsidTr="00A0065E">
        <w:trPr>
          <w:trHeight w:val="300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8F5D24" w:rsidRDefault="00A33373" w:rsidP="00A0065E">
            <w:pPr>
              <w:jc w:val="center"/>
              <w:rPr>
                <w:b/>
              </w:rPr>
            </w:pPr>
            <w:r w:rsidRPr="008F5D24">
              <w:rPr>
                <w:b/>
              </w:rPr>
              <w:t>名称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8F5D24" w:rsidRDefault="00A33373" w:rsidP="00A0065E">
            <w:pPr>
              <w:jc w:val="center"/>
              <w:rPr>
                <w:b/>
              </w:rPr>
            </w:pPr>
            <w:r w:rsidRPr="008F5D24">
              <w:rPr>
                <w:b/>
              </w:rPr>
              <w:t>主办单位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8F5D24" w:rsidRDefault="00A33373" w:rsidP="00A0065E">
            <w:pPr>
              <w:jc w:val="center"/>
              <w:rPr>
                <w:b/>
              </w:rPr>
            </w:pPr>
            <w:r w:rsidRPr="008F5D24">
              <w:rPr>
                <w:b/>
              </w:rPr>
              <w:t>级别</w:t>
            </w:r>
          </w:p>
        </w:tc>
      </w:tr>
      <w:tr w:rsidR="00A33373" w:rsidRPr="007C5B6B" w:rsidTr="00A0065E">
        <w:trPr>
          <w:trHeight w:val="4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亚洲定向越野锦标赛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国际定向运动联合会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国际级</w:t>
            </w:r>
          </w:p>
        </w:tc>
      </w:tr>
      <w:tr w:rsidR="00A33373" w:rsidRPr="007C5B6B" w:rsidTr="00A0065E">
        <w:trPr>
          <w:trHeight w:val="425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全国定向越野锦标赛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国家体育总局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国家级</w:t>
            </w:r>
          </w:p>
        </w:tc>
      </w:tr>
      <w:tr w:rsidR="00A33373" w:rsidRPr="007C5B6B" w:rsidTr="00A0065E">
        <w:trPr>
          <w:trHeight w:val="417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全国学生定向越野锦标赛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教育部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国家级</w:t>
            </w:r>
          </w:p>
        </w:tc>
      </w:tr>
      <w:tr w:rsidR="00A33373" w:rsidRPr="007C5B6B" w:rsidTr="00A0065E">
        <w:trPr>
          <w:trHeight w:val="409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中国大学生足球联赛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教育部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国家级</w:t>
            </w:r>
          </w:p>
        </w:tc>
      </w:tr>
      <w:tr w:rsidR="00A33373" w:rsidRPr="007C5B6B" w:rsidTr="00A0065E">
        <w:trPr>
          <w:trHeight w:val="414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山东省运动会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山东省教育厅、山东省体育局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省级</w:t>
            </w:r>
          </w:p>
        </w:tc>
      </w:tr>
      <w:tr w:rsidR="00A33373" w:rsidRPr="007C5B6B" w:rsidTr="00A0065E">
        <w:trPr>
          <w:trHeight w:val="431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山东省全民健身运动会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山东省体育局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省级</w:t>
            </w:r>
          </w:p>
        </w:tc>
      </w:tr>
      <w:tr w:rsidR="00A33373" w:rsidRPr="007C5B6B" w:rsidTr="00A0065E">
        <w:trPr>
          <w:trHeight w:val="413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山东省大学生足球联赛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山东省体育局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33373" w:rsidRPr="007C5B6B" w:rsidRDefault="00A33373" w:rsidP="00A0065E">
            <w:pPr>
              <w:jc w:val="center"/>
            </w:pPr>
            <w:r w:rsidRPr="007C5B6B">
              <w:t>省级</w:t>
            </w:r>
          </w:p>
        </w:tc>
      </w:tr>
    </w:tbl>
    <w:p w:rsidR="00A33373" w:rsidRPr="00522397" w:rsidRDefault="00A33373" w:rsidP="00A33373"/>
    <w:p w:rsidR="00F41441" w:rsidRPr="00AE766D" w:rsidRDefault="00F41441" w:rsidP="00A33373">
      <w:pPr>
        <w:snapToGrid w:val="0"/>
        <w:spacing w:line="520" w:lineRule="exact"/>
        <w:jc w:val="left"/>
        <w:rPr>
          <w:rFonts w:asciiTheme="minorEastAsia" w:hAnsiTheme="minorEastAsia"/>
          <w:sz w:val="24"/>
          <w:szCs w:val="24"/>
        </w:rPr>
      </w:pPr>
    </w:p>
    <w:sectPr w:rsidR="00F41441" w:rsidRPr="00AE766D" w:rsidSect="00B61605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C3" w:rsidRDefault="00D46EC3" w:rsidP="00F41441">
      <w:r>
        <w:separator/>
      </w:r>
    </w:p>
  </w:endnote>
  <w:endnote w:type="continuationSeparator" w:id="0">
    <w:p w:rsidR="00D46EC3" w:rsidRDefault="00D46EC3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73" w:rsidRDefault="00A33373" w:rsidP="00AB27B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3373" w:rsidRDefault="00A333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73" w:rsidRDefault="00A33373" w:rsidP="00AB27B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693A">
      <w:rPr>
        <w:rStyle w:val="a9"/>
        <w:noProof/>
      </w:rPr>
      <w:t>3</w:t>
    </w:r>
    <w:r>
      <w:rPr>
        <w:rStyle w:val="a9"/>
      </w:rPr>
      <w:fldChar w:fldCharType="end"/>
    </w:r>
  </w:p>
  <w:p w:rsidR="00A33373" w:rsidRDefault="00A333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C3" w:rsidRDefault="00D46EC3" w:rsidP="00F41441">
      <w:r>
        <w:separator/>
      </w:r>
    </w:p>
  </w:footnote>
  <w:footnote w:type="continuationSeparator" w:id="0">
    <w:p w:rsidR="00D46EC3" w:rsidRDefault="00D46EC3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4F"/>
    <w:rsid w:val="000019CE"/>
    <w:rsid w:val="0000632B"/>
    <w:rsid w:val="00013149"/>
    <w:rsid w:val="000202C4"/>
    <w:rsid w:val="00037670"/>
    <w:rsid w:val="00050C02"/>
    <w:rsid w:val="0005403E"/>
    <w:rsid w:val="00072C86"/>
    <w:rsid w:val="00080FF3"/>
    <w:rsid w:val="00085632"/>
    <w:rsid w:val="000861F3"/>
    <w:rsid w:val="000868A0"/>
    <w:rsid w:val="00094292"/>
    <w:rsid w:val="000F74B4"/>
    <w:rsid w:val="00106CBD"/>
    <w:rsid w:val="0011563C"/>
    <w:rsid w:val="00115A2D"/>
    <w:rsid w:val="00123EB2"/>
    <w:rsid w:val="00177D42"/>
    <w:rsid w:val="00184BA2"/>
    <w:rsid w:val="001C2533"/>
    <w:rsid w:val="001E693A"/>
    <w:rsid w:val="001E77DB"/>
    <w:rsid w:val="001F36D4"/>
    <w:rsid w:val="0020308F"/>
    <w:rsid w:val="00205D63"/>
    <w:rsid w:val="0020751A"/>
    <w:rsid w:val="00213957"/>
    <w:rsid w:val="00215D2C"/>
    <w:rsid w:val="0024793D"/>
    <w:rsid w:val="002562E1"/>
    <w:rsid w:val="0026252D"/>
    <w:rsid w:val="0026442E"/>
    <w:rsid w:val="00280CF4"/>
    <w:rsid w:val="00280D34"/>
    <w:rsid w:val="00284BA3"/>
    <w:rsid w:val="002862FA"/>
    <w:rsid w:val="002B6199"/>
    <w:rsid w:val="002D26D9"/>
    <w:rsid w:val="002D3B52"/>
    <w:rsid w:val="002D6010"/>
    <w:rsid w:val="002E6075"/>
    <w:rsid w:val="00334EB9"/>
    <w:rsid w:val="00337459"/>
    <w:rsid w:val="00374619"/>
    <w:rsid w:val="003928A6"/>
    <w:rsid w:val="003961A3"/>
    <w:rsid w:val="003965AE"/>
    <w:rsid w:val="003D4F01"/>
    <w:rsid w:val="003E283F"/>
    <w:rsid w:val="003F1ACF"/>
    <w:rsid w:val="004027B0"/>
    <w:rsid w:val="00425826"/>
    <w:rsid w:val="00434770"/>
    <w:rsid w:val="00495A5D"/>
    <w:rsid w:val="004974DA"/>
    <w:rsid w:val="00497DB9"/>
    <w:rsid w:val="004A0FDC"/>
    <w:rsid w:val="004A457C"/>
    <w:rsid w:val="004D1AB1"/>
    <w:rsid w:val="004E3F46"/>
    <w:rsid w:val="00522871"/>
    <w:rsid w:val="0053032F"/>
    <w:rsid w:val="005544DD"/>
    <w:rsid w:val="00566568"/>
    <w:rsid w:val="005674B8"/>
    <w:rsid w:val="00571DF7"/>
    <w:rsid w:val="0058674F"/>
    <w:rsid w:val="005B4CA3"/>
    <w:rsid w:val="005D3A6F"/>
    <w:rsid w:val="00601F97"/>
    <w:rsid w:val="0061739D"/>
    <w:rsid w:val="00620069"/>
    <w:rsid w:val="006509CF"/>
    <w:rsid w:val="00654DA3"/>
    <w:rsid w:val="00657218"/>
    <w:rsid w:val="006746D6"/>
    <w:rsid w:val="006A6C4B"/>
    <w:rsid w:val="006B386E"/>
    <w:rsid w:val="006B51D3"/>
    <w:rsid w:val="006C1087"/>
    <w:rsid w:val="00701E2B"/>
    <w:rsid w:val="00710488"/>
    <w:rsid w:val="007260FB"/>
    <w:rsid w:val="00726AAA"/>
    <w:rsid w:val="007717DF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338D3"/>
    <w:rsid w:val="00837908"/>
    <w:rsid w:val="00844331"/>
    <w:rsid w:val="00860982"/>
    <w:rsid w:val="00885786"/>
    <w:rsid w:val="008D6B1A"/>
    <w:rsid w:val="008E2CCF"/>
    <w:rsid w:val="008F7D02"/>
    <w:rsid w:val="009050B9"/>
    <w:rsid w:val="00911998"/>
    <w:rsid w:val="009149C2"/>
    <w:rsid w:val="009345FF"/>
    <w:rsid w:val="0094786C"/>
    <w:rsid w:val="009508B5"/>
    <w:rsid w:val="009517BE"/>
    <w:rsid w:val="00961F78"/>
    <w:rsid w:val="009945FB"/>
    <w:rsid w:val="009C5005"/>
    <w:rsid w:val="009F455E"/>
    <w:rsid w:val="009F7920"/>
    <w:rsid w:val="00A013EF"/>
    <w:rsid w:val="00A1610F"/>
    <w:rsid w:val="00A24F3C"/>
    <w:rsid w:val="00A33373"/>
    <w:rsid w:val="00A3620E"/>
    <w:rsid w:val="00A6423F"/>
    <w:rsid w:val="00A80188"/>
    <w:rsid w:val="00A81F4F"/>
    <w:rsid w:val="00A82F1A"/>
    <w:rsid w:val="00A83A93"/>
    <w:rsid w:val="00A91A43"/>
    <w:rsid w:val="00AB0CAF"/>
    <w:rsid w:val="00AB520E"/>
    <w:rsid w:val="00AC7CF5"/>
    <w:rsid w:val="00AE6587"/>
    <w:rsid w:val="00AE766D"/>
    <w:rsid w:val="00AF7206"/>
    <w:rsid w:val="00B203BF"/>
    <w:rsid w:val="00B44B5A"/>
    <w:rsid w:val="00B82944"/>
    <w:rsid w:val="00BA36AE"/>
    <w:rsid w:val="00BC66F6"/>
    <w:rsid w:val="00BE435C"/>
    <w:rsid w:val="00BE4C4A"/>
    <w:rsid w:val="00BE52A8"/>
    <w:rsid w:val="00C06E9E"/>
    <w:rsid w:val="00C26A4E"/>
    <w:rsid w:val="00C41431"/>
    <w:rsid w:val="00C455A8"/>
    <w:rsid w:val="00C97E3F"/>
    <w:rsid w:val="00CB21BF"/>
    <w:rsid w:val="00CD5CCB"/>
    <w:rsid w:val="00CE5DA0"/>
    <w:rsid w:val="00D14535"/>
    <w:rsid w:val="00D26BE8"/>
    <w:rsid w:val="00D30AB3"/>
    <w:rsid w:val="00D42F82"/>
    <w:rsid w:val="00D46EC3"/>
    <w:rsid w:val="00D64353"/>
    <w:rsid w:val="00D66D4A"/>
    <w:rsid w:val="00D67F3D"/>
    <w:rsid w:val="00D81B3E"/>
    <w:rsid w:val="00D85E58"/>
    <w:rsid w:val="00D875D4"/>
    <w:rsid w:val="00D9749E"/>
    <w:rsid w:val="00DA2C02"/>
    <w:rsid w:val="00DB4470"/>
    <w:rsid w:val="00DE40A2"/>
    <w:rsid w:val="00DE60DB"/>
    <w:rsid w:val="00DF2516"/>
    <w:rsid w:val="00E02997"/>
    <w:rsid w:val="00E105EF"/>
    <w:rsid w:val="00E10E04"/>
    <w:rsid w:val="00E144D9"/>
    <w:rsid w:val="00E25E4F"/>
    <w:rsid w:val="00E343AC"/>
    <w:rsid w:val="00E51D50"/>
    <w:rsid w:val="00E6474D"/>
    <w:rsid w:val="00E83308"/>
    <w:rsid w:val="00E8600D"/>
    <w:rsid w:val="00E95132"/>
    <w:rsid w:val="00E95EAD"/>
    <w:rsid w:val="00EC26EA"/>
    <w:rsid w:val="00ED02D2"/>
    <w:rsid w:val="00EF2F27"/>
    <w:rsid w:val="00F0359A"/>
    <w:rsid w:val="00F07B78"/>
    <w:rsid w:val="00F21B0C"/>
    <w:rsid w:val="00F25B2D"/>
    <w:rsid w:val="00F3589B"/>
    <w:rsid w:val="00F37EF3"/>
    <w:rsid w:val="00F41441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styleId="a9">
    <w:name w:val="page number"/>
    <w:basedOn w:val="a0"/>
    <w:rsid w:val="005544DD"/>
  </w:style>
  <w:style w:type="paragraph" w:styleId="aa">
    <w:name w:val="Normal (Web)"/>
    <w:basedOn w:val="a"/>
    <w:rsid w:val="005544D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neititle">
    <w:name w:val="neititle"/>
    <w:basedOn w:val="a"/>
    <w:rsid w:val="00AE766D"/>
    <w:pPr>
      <w:widowControl/>
      <w:spacing w:line="935" w:lineRule="atLeast"/>
      <w:jc w:val="center"/>
    </w:pPr>
    <w:rPr>
      <w:rFonts w:ascii="宋体" w:eastAsia="宋体" w:hAnsi="宋体" w:cs="宋体"/>
      <w:b/>
      <w:bCs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styleId="a9">
    <w:name w:val="page number"/>
    <w:basedOn w:val="a0"/>
    <w:rsid w:val="005544DD"/>
  </w:style>
  <w:style w:type="paragraph" w:styleId="aa">
    <w:name w:val="Normal (Web)"/>
    <w:basedOn w:val="a"/>
    <w:rsid w:val="005544D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neititle">
    <w:name w:val="neititle"/>
    <w:basedOn w:val="a"/>
    <w:rsid w:val="00AE766D"/>
    <w:pPr>
      <w:widowControl/>
      <w:spacing w:line="935" w:lineRule="atLeast"/>
      <w:jc w:val="center"/>
    </w:pPr>
    <w:rPr>
      <w:rFonts w:ascii="宋体" w:eastAsia="宋体" w:hAnsi="宋体" w:cs="宋体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2E93A-DB28-42EB-A584-97A9AAA1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393</Words>
  <Characters>2245</Characters>
  <Application>Microsoft Office Word</Application>
  <DocSecurity>0</DocSecurity>
  <Lines>18</Lines>
  <Paragraphs>5</Paragraphs>
  <ScaleCrop>false</ScaleCrop>
  <Company>JWK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Nathan</cp:lastModifiedBy>
  <cp:revision>9</cp:revision>
  <cp:lastPrinted>2016-03-08T02:56:00Z</cp:lastPrinted>
  <dcterms:created xsi:type="dcterms:W3CDTF">2016-03-08T02:58:00Z</dcterms:created>
  <dcterms:modified xsi:type="dcterms:W3CDTF">2016-03-08T11:21:00Z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