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58" w:rsidRDefault="00774258" w:rsidP="00774258">
      <w:pPr>
        <w:spacing w:line="360" w:lineRule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774258" w:rsidRPr="00C610E5" w:rsidRDefault="00774258" w:rsidP="00774258">
      <w:pPr>
        <w:jc w:val="center"/>
        <w:rPr>
          <w:rFonts w:ascii="宋体" w:hAnsi="宋体" w:hint="eastAsia"/>
          <w:b/>
          <w:sz w:val="28"/>
          <w:szCs w:val="28"/>
        </w:rPr>
      </w:pPr>
      <w:r w:rsidRPr="00C610E5">
        <w:rPr>
          <w:rFonts w:ascii="宋体" w:hAnsi="宋体" w:hint="eastAsia"/>
          <w:b/>
          <w:sz w:val="28"/>
          <w:szCs w:val="28"/>
        </w:rPr>
        <w:t>山东青年政治学院公共选修课开课申请表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850"/>
        <w:gridCol w:w="1134"/>
        <w:gridCol w:w="1236"/>
        <w:gridCol w:w="1392"/>
        <w:gridCol w:w="1513"/>
      </w:tblGrid>
      <w:tr w:rsidR="00774258" w:rsidTr="00882B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7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318" w:type="dxa"/>
            <w:gridSpan w:val="3"/>
            <w:vAlign w:val="center"/>
          </w:tcPr>
          <w:p w:rsidR="00774258" w:rsidRDefault="00774258" w:rsidP="00882B12"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612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7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8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612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7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禁选专业</w:t>
            </w:r>
          </w:p>
        </w:tc>
        <w:tc>
          <w:tcPr>
            <w:tcW w:w="4318" w:type="dxa"/>
            <w:gridSpan w:val="3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612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77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拟开班数</w:t>
            </w:r>
          </w:p>
        </w:tc>
        <w:tc>
          <w:tcPr>
            <w:tcW w:w="3042" w:type="dxa"/>
            <w:gridSpan w:val="2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每班限报人数</w:t>
            </w:r>
          </w:p>
        </w:tc>
        <w:tc>
          <w:tcPr>
            <w:tcW w:w="1612" w:type="dxa"/>
            <w:vAlign w:val="center"/>
          </w:tcPr>
          <w:p w:rsidR="00774258" w:rsidRDefault="00774258" w:rsidP="00882B12">
            <w:pPr>
              <w:jc w:val="center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cantSplit/>
          <w:trHeight w:val="3538"/>
        </w:trPr>
        <w:tc>
          <w:tcPr>
            <w:tcW w:w="8524" w:type="dxa"/>
            <w:gridSpan w:val="6"/>
          </w:tcPr>
          <w:p w:rsidR="00774258" w:rsidRDefault="00774258" w:rsidP="00882B12">
            <w:pPr>
              <w:spacing w:beforeLines="10" w:before="31"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主要内容：</w:t>
            </w:r>
          </w:p>
          <w:p w:rsidR="00774258" w:rsidRDefault="00774258" w:rsidP="00882B12">
            <w:pPr>
              <w:spacing w:beforeLines="10" w:before="31" w:line="400" w:lineRule="exact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cantSplit/>
          <w:trHeight w:val="1972"/>
        </w:trPr>
        <w:tc>
          <w:tcPr>
            <w:tcW w:w="8524" w:type="dxa"/>
            <w:gridSpan w:val="6"/>
          </w:tcPr>
          <w:p w:rsidR="00774258" w:rsidRDefault="00774258" w:rsidP="00882B12">
            <w:pPr>
              <w:spacing w:beforeLines="10" w:before="31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开课理由：</w:t>
            </w:r>
          </w:p>
          <w:p w:rsidR="00774258" w:rsidRDefault="00774258" w:rsidP="00882B12">
            <w:pPr>
              <w:spacing w:beforeLines="10" w:before="31" w:line="400" w:lineRule="exact"/>
              <w:rPr>
                <w:rFonts w:hint="eastAsia"/>
                <w:sz w:val="24"/>
              </w:rPr>
            </w:pP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8524" w:type="dxa"/>
            <w:gridSpan w:val="6"/>
          </w:tcPr>
          <w:p w:rsidR="00774258" w:rsidRDefault="00774258" w:rsidP="00882B12">
            <w:pPr>
              <w:spacing w:beforeLines="10" w:before="31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  <w:r>
              <w:rPr>
                <w:sz w:val="24"/>
              </w:rPr>
              <w:t>简介</w:t>
            </w:r>
            <w:r w:rsidRPr="00153A95">
              <w:rPr>
                <w:rFonts w:hint="eastAsia"/>
              </w:rPr>
              <w:t>（</w:t>
            </w:r>
            <w:r w:rsidRPr="00153A95">
              <w:t>列明</w:t>
            </w:r>
            <w:r>
              <w:rPr>
                <w:rFonts w:hint="eastAsia"/>
              </w:rPr>
              <w:t>教师</w:t>
            </w:r>
            <w:r w:rsidRPr="00153A95">
              <w:rPr>
                <w:rFonts w:hint="eastAsia"/>
              </w:rPr>
              <w:t>专业背景</w:t>
            </w:r>
            <w:r w:rsidRPr="00153A95">
              <w:t>、</w:t>
            </w:r>
            <w:r w:rsidRPr="00153A95">
              <w:rPr>
                <w:rFonts w:hint="eastAsia"/>
              </w:rPr>
              <w:t>教学</w:t>
            </w:r>
            <w:r w:rsidRPr="00153A95">
              <w:t>及研究方向，或与本</w:t>
            </w:r>
            <w:r w:rsidRPr="00153A95">
              <w:rPr>
                <w:rFonts w:hint="eastAsia"/>
              </w:rPr>
              <w:t>课程</w:t>
            </w:r>
            <w:r>
              <w:t>相关的其他支撑</w:t>
            </w:r>
            <w:r>
              <w:rPr>
                <w:rFonts w:hint="eastAsia"/>
              </w:rPr>
              <w:t>内容</w:t>
            </w:r>
            <w:r w:rsidRPr="00153A95">
              <w:t>）</w:t>
            </w:r>
            <w:r>
              <w:rPr>
                <w:sz w:val="24"/>
              </w:rPr>
              <w:t>：</w:t>
            </w: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8524" w:type="dxa"/>
            <w:gridSpan w:val="6"/>
          </w:tcPr>
          <w:p w:rsidR="00774258" w:rsidRDefault="00774258" w:rsidP="00882B12">
            <w:pPr>
              <w:spacing w:beforeLines="20" w:before="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学院（部）、部门审核意见：</w:t>
            </w:r>
          </w:p>
          <w:p w:rsidR="00774258" w:rsidRDefault="00774258" w:rsidP="00882B12">
            <w:pPr>
              <w:rPr>
                <w:rFonts w:hint="eastAsia"/>
                <w:sz w:val="24"/>
              </w:rPr>
            </w:pPr>
          </w:p>
          <w:p w:rsidR="00774258" w:rsidRDefault="00774258" w:rsidP="00882B12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</w:p>
          <w:p w:rsidR="00774258" w:rsidRDefault="00774258" w:rsidP="00882B12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74258" w:rsidTr="00882B12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8524" w:type="dxa"/>
            <w:gridSpan w:val="6"/>
          </w:tcPr>
          <w:p w:rsidR="00774258" w:rsidRDefault="00774258" w:rsidP="00882B12">
            <w:pPr>
              <w:spacing w:beforeLines="20" w:before="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 w:rsidR="00774258" w:rsidRDefault="00774258" w:rsidP="00882B12">
            <w:pPr>
              <w:rPr>
                <w:rFonts w:hint="eastAsia"/>
                <w:sz w:val="24"/>
              </w:rPr>
            </w:pPr>
          </w:p>
          <w:p w:rsidR="00774258" w:rsidRDefault="00774258" w:rsidP="00882B12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</w:p>
          <w:p w:rsidR="00774258" w:rsidRDefault="00774258" w:rsidP="00882B12">
            <w:pPr>
              <w:ind w:firstLineChars="2650" w:firstLine="63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74258" w:rsidRPr="00C26612" w:rsidRDefault="00774258" w:rsidP="00774258">
      <w:pPr>
        <w:jc w:val="left"/>
        <w:rPr>
          <w:rFonts w:ascii="宋体" w:hAnsi="宋体"/>
          <w:szCs w:val="21"/>
        </w:rPr>
        <w:sectPr w:rsidR="00774258" w:rsidRPr="00C26612" w:rsidSect="00C26612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774258" w:rsidRPr="00A701A9" w:rsidRDefault="00774258" w:rsidP="00774258">
      <w:pPr>
        <w:spacing w:line="360" w:lineRule="auto"/>
        <w:jc w:val="left"/>
        <w:rPr>
          <w:rFonts w:ascii="宋体" w:hAnsi="宋体" w:hint="eastAsia"/>
          <w:sz w:val="24"/>
        </w:rPr>
      </w:pPr>
      <w:r w:rsidRPr="00A701A9">
        <w:rPr>
          <w:rFonts w:ascii="宋体" w:hAnsi="宋体" w:hint="eastAsia"/>
          <w:sz w:val="24"/>
        </w:rPr>
        <w:lastRenderedPageBreak/>
        <w:t>附件2</w:t>
      </w:r>
    </w:p>
    <w:p w:rsidR="00774258" w:rsidRPr="00A701A9" w:rsidRDefault="00774258" w:rsidP="0077425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701A9">
        <w:rPr>
          <w:rFonts w:ascii="宋体" w:hAnsi="宋体" w:hint="eastAsia"/>
          <w:b/>
          <w:sz w:val="28"/>
          <w:szCs w:val="28"/>
        </w:rPr>
        <w:t>公共选修课开课的教务系统操作流程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一、非新开课教师的教务系统操作流程</w:t>
      </w:r>
    </w:p>
    <w:p w:rsidR="00774258" w:rsidRPr="00A701A9" w:rsidRDefault="00774258" w:rsidP="0077425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1.</w:t>
      </w:r>
      <w:r w:rsidRPr="00A701A9">
        <w:rPr>
          <w:rFonts w:ascii="宋体" w:hAnsi="宋体" w:hint="eastAsia"/>
          <w:sz w:val="28"/>
          <w:szCs w:val="28"/>
        </w:rPr>
        <w:t>登录教务系统，校内网址为</w:t>
      </w:r>
      <w:hyperlink r:id="rId4" w:history="1">
        <w:r w:rsidRPr="00A701A9">
          <w:rPr>
            <w:rStyle w:val="a3"/>
            <w:rFonts w:ascii="宋体" w:hAnsi="宋体"/>
            <w:sz w:val="28"/>
            <w:szCs w:val="28"/>
          </w:rPr>
          <w:t>http://192.168.193.40/xtgl/login_slogin.html</w:t>
        </w:r>
      </w:hyperlink>
      <w:r w:rsidRPr="00A701A9">
        <w:rPr>
          <w:rFonts w:ascii="宋体" w:hAnsi="宋体" w:hint="eastAsia"/>
          <w:sz w:val="28"/>
          <w:szCs w:val="28"/>
        </w:rPr>
        <w:t>，校外请使用</w:t>
      </w:r>
      <w:r w:rsidRPr="00A701A9">
        <w:rPr>
          <w:rFonts w:ascii="宋体" w:hAnsi="宋体"/>
          <w:sz w:val="28"/>
          <w:szCs w:val="28"/>
        </w:rPr>
        <w:t>VPN</w:t>
      </w:r>
      <w:r w:rsidRPr="00A701A9">
        <w:rPr>
          <w:rFonts w:ascii="宋体" w:hAnsi="宋体" w:hint="eastAsia"/>
          <w:sz w:val="28"/>
          <w:szCs w:val="28"/>
        </w:rPr>
        <w:t>，选择“教务系统”，用户名为工号，密码为zzxy</w:t>
      </w:r>
      <w:r w:rsidRPr="00A701A9">
        <w:rPr>
          <w:rFonts w:ascii="宋体" w:hAnsi="宋体"/>
          <w:sz w:val="28"/>
          <w:szCs w:val="28"/>
        </w:rPr>
        <w:t>+</w:t>
      </w:r>
      <w:r w:rsidRPr="00A701A9">
        <w:rPr>
          <w:rFonts w:ascii="宋体" w:hAnsi="宋体" w:hint="eastAsia"/>
          <w:sz w:val="28"/>
          <w:szCs w:val="28"/>
        </w:rPr>
        <w:t>工号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2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点击信息维护——选择通识选修课确认</w:t>
      </w: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638675" cy="3648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3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在通识选修课确认页面，点击右上角的增加按钮</w:t>
      </w: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276850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4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选择下学期需要开设的公选课，填写开课信息。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开几个教学班，需要填几条记录。</w:t>
      </w:r>
    </w:p>
    <w:p w:rsidR="00774258" w:rsidRPr="00A701A9" w:rsidRDefault="00774258" w:rsidP="00774258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A701A9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67325" cy="5286375"/>
            <wp:effectExtent l="0" t="0" r="9525" b="9525"/>
            <wp:docPr id="3" name="图片 3" descr="说明: C:\Users\田园\AppData\Roaming\Tencent\Users\158846440\QQ\WinTemp\RichOle\)U`]4@XD5MG0BPFDHUFV$$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田园\AppData\Roaming\Tencent\Users\158846440\QQ\WinTemp\RichOle\)U`]4@XD5MG0BPFDHUFV$$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58" w:rsidRPr="00A701A9" w:rsidRDefault="00774258" w:rsidP="00774258">
      <w:pPr>
        <w:widowControl/>
        <w:spacing w:line="360" w:lineRule="auto"/>
        <w:jc w:val="left"/>
        <w:rPr>
          <w:rFonts w:ascii="宋体" w:hAnsi="宋体"/>
          <w:b/>
          <w:color w:val="FF0000"/>
          <w:sz w:val="28"/>
          <w:szCs w:val="28"/>
        </w:rPr>
      </w:pPr>
      <w:r w:rsidRPr="00A701A9">
        <w:rPr>
          <w:rFonts w:ascii="宋体" w:hAnsi="宋体" w:hint="eastAsia"/>
          <w:b/>
          <w:color w:val="FF0000"/>
          <w:sz w:val="28"/>
          <w:szCs w:val="28"/>
        </w:rPr>
        <w:t>其中带*号为必填项目。教学班人数填写1</w:t>
      </w:r>
      <w:r w:rsidRPr="00A701A9">
        <w:rPr>
          <w:rFonts w:ascii="宋体" w:hAnsi="宋体"/>
          <w:b/>
          <w:color w:val="FF0000"/>
          <w:sz w:val="28"/>
          <w:szCs w:val="28"/>
        </w:rPr>
        <w:t>20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或8</w:t>
      </w:r>
      <w:r w:rsidRPr="00A701A9">
        <w:rPr>
          <w:rFonts w:ascii="宋体" w:hAnsi="宋体"/>
          <w:b/>
          <w:color w:val="FF0000"/>
          <w:sz w:val="28"/>
          <w:szCs w:val="28"/>
        </w:rPr>
        <w:t>0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。</w:t>
      </w:r>
    </w:p>
    <w:p w:rsidR="00774258" w:rsidRPr="00A701A9" w:rsidRDefault="00774258" w:rsidP="00774258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5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保存、提交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4943475</wp:posOffset>
                </wp:positionV>
                <wp:extent cx="942975" cy="4191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FF6C" id="矩形 6" o:spid="_x0000_s1026" style="position:absolute;left:0;text-align:left;margin-left:321.7pt;margin-top:389.25pt;width:7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" filled="f" strokecolor="red" strokeweight="2pt">
                <v:path arrowok="t"/>
              </v:rect>
            </w:pict>
          </mc:Fallback>
        </mc:AlternateContent>
      </w:r>
      <w:r w:rsidRPr="00A701A9">
        <w:rPr>
          <w:rFonts w:ascii="宋体" w:hAnsi="宋体" w:hint="eastAsia"/>
          <w:sz w:val="28"/>
          <w:szCs w:val="28"/>
        </w:rPr>
        <w:t>二、新开课教师的教务系统操作流程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新开课教师需进行两部分操作，一部分是新开课申请，另一部分是课通识选修课确认。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（一）新开课申请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1.</w:t>
      </w:r>
      <w:r w:rsidRPr="00A701A9">
        <w:rPr>
          <w:rFonts w:ascii="宋体" w:hAnsi="宋体" w:hint="eastAsia"/>
          <w:sz w:val="28"/>
          <w:szCs w:val="28"/>
        </w:rPr>
        <w:t>登录教务系统，校内网址为</w:t>
      </w:r>
      <w:hyperlink r:id="rId8" w:history="1">
        <w:r w:rsidRPr="00A701A9">
          <w:rPr>
            <w:rStyle w:val="a3"/>
            <w:rFonts w:ascii="宋体" w:hAnsi="宋体"/>
            <w:sz w:val="28"/>
            <w:szCs w:val="28"/>
          </w:rPr>
          <w:t>http://192.168.193.40/xtgl/login_slogin.html</w:t>
        </w:r>
      </w:hyperlink>
      <w:r w:rsidRPr="00A701A9">
        <w:rPr>
          <w:rFonts w:ascii="宋体" w:hAnsi="宋体" w:hint="eastAsia"/>
          <w:sz w:val="28"/>
          <w:szCs w:val="28"/>
        </w:rPr>
        <w:t>，校外请使用</w:t>
      </w:r>
      <w:r w:rsidRPr="00A701A9">
        <w:rPr>
          <w:rFonts w:ascii="宋体" w:hAnsi="宋体"/>
          <w:sz w:val="28"/>
          <w:szCs w:val="28"/>
        </w:rPr>
        <w:t>VPN</w:t>
      </w:r>
      <w:r w:rsidRPr="00A701A9">
        <w:rPr>
          <w:rFonts w:ascii="宋体" w:hAnsi="宋体" w:hint="eastAsia"/>
          <w:sz w:val="28"/>
          <w:szCs w:val="28"/>
        </w:rPr>
        <w:t>，选择“教务系统”，用户名为工号，密码为zzxy</w:t>
      </w:r>
      <w:r w:rsidRPr="00A701A9">
        <w:rPr>
          <w:rFonts w:ascii="宋体" w:hAnsi="宋体"/>
          <w:sz w:val="28"/>
          <w:szCs w:val="28"/>
        </w:rPr>
        <w:t>+</w:t>
      </w:r>
      <w:r w:rsidRPr="00A701A9">
        <w:rPr>
          <w:rFonts w:ascii="宋体" w:hAnsi="宋体" w:hint="eastAsia"/>
          <w:sz w:val="28"/>
          <w:szCs w:val="28"/>
        </w:rPr>
        <w:t>工号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lastRenderedPageBreak/>
        <w:t>2.</w:t>
      </w:r>
      <w:r w:rsidRPr="00A701A9">
        <w:rPr>
          <w:rFonts w:ascii="宋体" w:hAnsi="宋体" w:hint="eastAsia"/>
          <w:sz w:val="28"/>
          <w:szCs w:val="28"/>
        </w:rPr>
        <w:t>点击申请——教师新开课申请</w:t>
      </w: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762500" cy="405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3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填写需申请的课程信息</w:t>
      </w: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27685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58" w:rsidRPr="00A701A9" w:rsidRDefault="00774258" w:rsidP="00774258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标红部分为必填字段，课程归属字段从“人文科学”“社会科学”“自然科学”“工程技术”“大学精神”这五类中选取，属于哪一类就选择哪一类。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4.</w:t>
      </w:r>
      <w:r w:rsidRPr="00A701A9">
        <w:rPr>
          <w:rFonts w:ascii="宋体" w:hAnsi="宋体" w:hint="eastAsia"/>
          <w:sz w:val="28"/>
          <w:szCs w:val="28"/>
        </w:rPr>
        <w:t>提交申请。提交之后，待教务处审核完毕，进行通识选修课确认的操作。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（二）通识选修课确认</w:t>
      </w:r>
    </w:p>
    <w:p w:rsidR="00774258" w:rsidRPr="00A701A9" w:rsidRDefault="00774258" w:rsidP="007742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该部分操作流程与非新开课教师的操作流程一样，请参照第一条“非新开课教师的教务系统操作流程”。</w:t>
      </w:r>
    </w:p>
    <w:p w:rsidR="00774258" w:rsidRPr="00A701A9" w:rsidRDefault="00774258" w:rsidP="0077425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FA79D0" w:rsidRPr="00774258" w:rsidRDefault="00FA79D0">
      <w:bookmarkStart w:id="0" w:name="_GoBack"/>
      <w:bookmarkEnd w:id="0"/>
    </w:p>
    <w:sectPr w:rsidR="00FA79D0" w:rsidRPr="00774258" w:rsidSect="004C70D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8"/>
    <w:rsid w:val="00774258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DAAE-968D-41B9-91E8-6091359C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93.40/xtgl/login_slogi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://192.168.193.40/xtgl/login_slogin.htm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2018-05-09T02:42:00Z</dcterms:created>
  <dcterms:modified xsi:type="dcterms:W3CDTF">2018-05-09T02:42:00Z</dcterms:modified>
</cp:coreProperties>
</file>