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720"/>
        </w:tabs>
        <w:spacing w:line="640" w:lineRule="exact"/>
        <w:jc w:val="left"/>
        <w:rPr>
          <w:rFonts w:hint="eastAsia"/>
        </w:rPr>
      </w:pPr>
      <w:r>
        <w:rPr>
          <w:rFonts w:hint="eastAsia"/>
        </w:rPr>
        <w:t>附件1</w:t>
      </w:r>
    </w:p>
    <w:p>
      <w:pPr>
        <w:jc w:val="center"/>
        <w:rPr>
          <w:rFonts w:hint="eastAsia" w:ascii="宋体" w:hAnsi="宋体" w:cs="宋体"/>
          <w:b/>
          <w:kern w:val="0"/>
          <w:sz w:val="28"/>
          <w:szCs w:val="28"/>
        </w:rPr>
      </w:pPr>
      <w:r>
        <w:rPr>
          <w:rFonts w:hint="eastAsia" w:ascii="宋体" w:hAnsi="宋体" w:cs="宋体"/>
          <w:b/>
          <w:kern w:val="0"/>
          <w:sz w:val="28"/>
          <w:szCs w:val="28"/>
        </w:rPr>
        <w:t>评选范围论文一览表</w:t>
      </w:r>
    </w:p>
    <w:tbl>
      <w:tblPr>
        <w:tblStyle w:val="3"/>
        <w:tblW w:w="918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8"/>
        <w:gridCol w:w="4119"/>
        <w:gridCol w:w="1240"/>
        <w:gridCol w:w="1244"/>
        <w:gridCol w:w="1766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</w:trPr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kern w:val="0"/>
                <w:szCs w:val="21"/>
              </w:rPr>
              <w:t>序号</w:t>
            </w:r>
          </w:p>
        </w:tc>
        <w:tc>
          <w:tcPr>
            <w:tcW w:w="41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kern w:val="0"/>
                <w:szCs w:val="21"/>
              </w:rPr>
              <w:t>论文题目</w:t>
            </w:r>
          </w:p>
        </w:tc>
        <w:tc>
          <w:tcPr>
            <w:tcW w:w="12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kern w:val="0"/>
                <w:szCs w:val="21"/>
              </w:rPr>
              <w:t>作者姓名</w:t>
            </w:r>
          </w:p>
        </w:tc>
        <w:tc>
          <w:tcPr>
            <w:tcW w:w="12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kern w:val="0"/>
                <w:szCs w:val="21"/>
              </w:rPr>
              <w:t>指导教师</w:t>
            </w:r>
          </w:p>
        </w:tc>
        <w:tc>
          <w:tcPr>
            <w:tcW w:w="17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kern w:val="0"/>
                <w:szCs w:val="21"/>
              </w:rPr>
              <w:t>推选单位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</w:trPr>
        <w:tc>
          <w:tcPr>
            <w:tcW w:w="8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  <w:highlight w:val="yellow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1</w:t>
            </w:r>
          </w:p>
        </w:tc>
        <w:tc>
          <w:tcPr>
            <w:tcW w:w="4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《农村社区特色小镇建设现状及社工介入分析——以某绿茶小镇为例》</w:t>
            </w: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王鑫</w:t>
            </w:r>
          </w:p>
        </w:tc>
        <w:tc>
          <w:tcPr>
            <w:tcW w:w="12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张文华</w:t>
            </w:r>
          </w:p>
        </w:tc>
        <w:tc>
          <w:tcPr>
            <w:tcW w:w="17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政治与公共管理学院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</w:trPr>
        <w:tc>
          <w:tcPr>
            <w:tcW w:w="8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2</w:t>
            </w:r>
          </w:p>
        </w:tc>
        <w:tc>
          <w:tcPr>
            <w:tcW w:w="411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社会工作实习生专业成长需求研究——以XXX高校为例</w:t>
            </w:r>
          </w:p>
        </w:tc>
        <w:tc>
          <w:tcPr>
            <w:tcW w:w="124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谢丹丹</w:t>
            </w:r>
          </w:p>
        </w:tc>
        <w:tc>
          <w:tcPr>
            <w:tcW w:w="124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魏永娟</w:t>
            </w:r>
          </w:p>
        </w:tc>
        <w:tc>
          <w:tcPr>
            <w:tcW w:w="17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政治与公共管理学院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</w:trPr>
        <w:tc>
          <w:tcPr>
            <w:tcW w:w="8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3</w:t>
            </w:r>
          </w:p>
        </w:tc>
        <w:tc>
          <w:tcPr>
            <w:tcW w:w="411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社会工作专业实习的问题与对策——以济南S高校为例</w:t>
            </w:r>
          </w:p>
        </w:tc>
        <w:tc>
          <w:tcPr>
            <w:tcW w:w="124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szCs w:val="21"/>
              </w:rPr>
              <w:t>唐散散</w:t>
            </w:r>
          </w:p>
        </w:tc>
        <w:tc>
          <w:tcPr>
            <w:tcW w:w="124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szCs w:val="21"/>
              </w:rPr>
              <w:t>斯满红</w:t>
            </w:r>
          </w:p>
        </w:tc>
        <w:tc>
          <w:tcPr>
            <w:tcW w:w="17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政治与公共管理学院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</w:trPr>
        <w:tc>
          <w:tcPr>
            <w:tcW w:w="8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4</w:t>
            </w:r>
          </w:p>
        </w:tc>
        <w:tc>
          <w:tcPr>
            <w:tcW w:w="411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淄博市社区公共文化资源设施可及性调查研究</w:t>
            </w:r>
          </w:p>
        </w:tc>
        <w:tc>
          <w:tcPr>
            <w:tcW w:w="124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丁静</w:t>
            </w:r>
          </w:p>
        </w:tc>
        <w:tc>
          <w:tcPr>
            <w:tcW w:w="124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刘庆顺</w:t>
            </w:r>
          </w:p>
        </w:tc>
        <w:tc>
          <w:tcPr>
            <w:tcW w:w="17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政治与公共管理学院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</w:trPr>
        <w:tc>
          <w:tcPr>
            <w:tcW w:w="8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5</w:t>
            </w:r>
          </w:p>
        </w:tc>
        <w:tc>
          <w:tcPr>
            <w:tcW w:w="411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农民精英在村民自治中的角色定位及作用——以孔滩镇M村为例</w:t>
            </w:r>
          </w:p>
        </w:tc>
        <w:tc>
          <w:tcPr>
            <w:tcW w:w="124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阮海波</w:t>
            </w:r>
          </w:p>
        </w:tc>
        <w:tc>
          <w:tcPr>
            <w:tcW w:w="124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张恩韶</w:t>
            </w:r>
          </w:p>
        </w:tc>
        <w:tc>
          <w:tcPr>
            <w:tcW w:w="17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政治与公共管理学院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</w:trPr>
        <w:tc>
          <w:tcPr>
            <w:tcW w:w="8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6</w:t>
            </w:r>
          </w:p>
        </w:tc>
        <w:tc>
          <w:tcPr>
            <w:tcW w:w="4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农村环境污染治理的政策优化研究——以四川省江油市香水镇为例</w:t>
            </w: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杨杰</w:t>
            </w:r>
          </w:p>
        </w:tc>
        <w:tc>
          <w:tcPr>
            <w:tcW w:w="124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贾东荣</w:t>
            </w:r>
          </w:p>
        </w:tc>
        <w:tc>
          <w:tcPr>
            <w:tcW w:w="17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政治与公共管理学院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</w:trPr>
        <w:tc>
          <w:tcPr>
            <w:tcW w:w="8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7</w:t>
            </w:r>
          </w:p>
        </w:tc>
        <w:tc>
          <w:tcPr>
            <w:tcW w:w="4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基于绿色供应链管理的逆向物流对企业可持续发展的影响——以雅诗兰黛为例</w:t>
            </w: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蔡洋洋</w:t>
            </w:r>
          </w:p>
        </w:tc>
        <w:tc>
          <w:tcPr>
            <w:tcW w:w="12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杨敏</w:t>
            </w:r>
          </w:p>
        </w:tc>
        <w:tc>
          <w:tcPr>
            <w:tcW w:w="17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经济管理学院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8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8</w:t>
            </w:r>
          </w:p>
        </w:tc>
        <w:tc>
          <w:tcPr>
            <w:tcW w:w="411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女权对商业广告效力刺激作用研究</w:t>
            </w:r>
          </w:p>
        </w:tc>
        <w:tc>
          <w:tcPr>
            <w:tcW w:w="124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孙天笑</w:t>
            </w:r>
          </w:p>
        </w:tc>
        <w:tc>
          <w:tcPr>
            <w:tcW w:w="124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刘小筱</w:t>
            </w:r>
          </w:p>
        </w:tc>
        <w:tc>
          <w:tcPr>
            <w:tcW w:w="17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经济管理学院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</w:trPr>
        <w:tc>
          <w:tcPr>
            <w:tcW w:w="8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9</w:t>
            </w:r>
          </w:p>
        </w:tc>
        <w:tc>
          <w:tcPr>
            <w:tcW w:w="411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卖场服装店门帘对消费者购买意愿的影响研究——以济南水云间为例</w:t>
            </w:r>
          </w:p>
        </w:tc>
        <w:tc>
          <w:tcPr>
            <w:tcW w:w="124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顾茜</w:t>
            </w:r>
          </w:p>
        </w:tc>
        <w:tc>
          <w:tcPr>
            <w:tcW w:w="124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王立磊</w:t>
            </w:r>
          </w:p>
        </w:tc>
        <w:tc>
          <w:tcPr>
            <w:tcW w:w="17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经济管理学院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</w:trPr>
        <w:tc>
          <w:tcPr>
            <w:tcW w:w="8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kern w:val="0"/>
                <w:szCs w:val="21"/>
              </w:rPr>
              <w:t>0</w:t>
            </w:r>
          </w:p>
        </w:tc>
        <w:tc>
          <w:tcPr>
            <w:tcW w:w="411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中外MOOC课程营销模式对比分析——以Coursera和学堂在线为例</w:t>
            </w:r>
          </w:p>
        </w:tc>
        <w:tc>
          <w:tcPr>
            <w:tcW w:w="124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王慧</w:t>
            </w:r>
          </w:p>
        </w:tc>
        <w:tc>
          <w:tcPr>
            <w:tcW w:w="124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吴琼</w:t>
            </w:r>
          </w:p>
        </w:tc>
        <w:tc>
          <w:tcPr>
            <w:tcW w:w="17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经济管理学院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</w:trPr>
        <w:tc>
          <w:tcPr>
            <w:tcW w:w="8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kern w:val="0"/>
                <w:szCs w:val="21"/>
              </w:rPr>
              <w:t>1</w:t>
            </w:r>
          </w:p>
        </w:tc>
        <w:tc>
          <w:tcPr>
            <w:tcW w:w="411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山东省固定资产投资与经济增长的实证研究</w:t>
            </w:r>
          </w:p>
        </w:tc>
        <w:tc>
          <w:tcPr>
            <w:tcW w:w="124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孙晨鸽</w:t>
            </w:r>
          </w:p>
        </w:tc>
        <w:tc>
          <w:tcPr>
            <w:tcW w:w="124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周景丽</w:t>
            </w:r>
          </w:p>
        </w:tc>
        <w:tc>
          <w:tcPr>
            <w:tcW w:w="17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经济管理学院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</w:trPr>
        <w:tc>
          <w:tcPr>
            <w:tcW w:w="8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kern w:val="0"/>
                <w:szCs w:val="21"/>
              </w:rPr>
              <w:t>2</w:t>
            </w:r>
          </w:p>
        </w:tc>
        <w:tc>
          <w:tcPr>
            <w:tcW w:w="411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供给侧改革背景下中小企业创新发展策略研究——以内蒙古自治区为例</w:t>
            </w:r>
          </w:p>
        </w:tc>
        <w:tc>
          <w:tcPr>
            <w:tcW w:w="124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范永华</w:t>
            </w:r>
          </w:p>
        </w:tc>
        <w:tc>
          <w:tcPr>
            <w:tcW w:w="124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周青梅</w:t>
            </w:r>
          </w:p>
        </w:tc>
        <w:tc>
          <w:tcPr>
            <w:tcW w:w="17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经济管理学院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</w:trPr>
        <w:tc>
          <w:tcPr>
            <w:tcW w:w="8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kern w:val="0"/>
                <w:szCs w:val="21"/>
              </w:rPr>
              <w:t>3</w:t>
            </w:r>
          </w:p>
        </w:tc>
        <w:tc>
          <w:tcPr>
            <w:tcW w:w="411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知识产权保护对我国出口贸易影响的实证分析</w:t>
            </w:r>
          </w:p>
        </w:tc>
        <w:tc>
          <w:tcPr>
            <w:tcW w:w="124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李香玉</w:t>
            </w:r>
          </w:p>
        </w:tc>
        <w:tc>
          <w:tcPr>
            <w:tcW w:w="124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张力珂</w:t>
            </w:r>
          </w:p>
        </w:tc>
        <w:tc>
          <w:tcPr>
            <w:tcW w:w="17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经济管理学院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</w:trPr>
        <w:tc>
          <w:tcPr>
            <w:tcW w:w="8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kern w:val="0"/>
                <w:szCs w:val="21"/>
              </w:rPr>
              <w:t>4</w:t>
            </w:r>
          </w:p>
        </w:tc>
        <w:tc>
          <w:tcPr>
            <w:tcW w:w="411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山东省进出口商品结构优化策略研究</w:t>
            </w:r>
          </w:p>
        </w:tc>
        <w:tc>
          <w:tcPr>
            <w:tcW w:w="124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王秀敏</w:t>
            </w:r>
          </w:p>
        </w:tc>
        <w:tc>
          <w:tcPr>
            <w:tcW w:w="124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王俊</w:t>
            </w:r>
          </w:p>
        </w:tc>
        <w:tc>
          <w:tcPr>
            <w:tcW w:w="17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经济管理学院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</w:trPr>
        <w:tc>
          <w:tcPr>
            <w:tcW w:w="8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kern w:val="0"/>
                <w:szCs w:val="21"/>
              </w:rPr>
              <w:t>5</w:t>
            </w:r>
          </w:p>
        </w:tc>
        <w:tc>
          <w:tcPr>
            <w:tcW w:w="411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山东省农产品出口贸易现状及发展对策研究</w:t>
            </w:r>
          </w:p>
        </w:tc>
        <w:tc>
          <w:tcPr>
            <w:tcW w:w="124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王倩</w:t>
            </w:r>
          </w:p>
        </w:tc>
        <w:tc>
          <w:tcPr>
            <w:tcW w:w="124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王俊</w:t>
            </w:r>
          </w:p>
        </w:tc>
        <w:tc>
          <w:tcPr>
            <w:tcW w:w="17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经济管理学院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</w:trPr>
        <w:tc>
          <w:tcPr>
            <w:tcW w:w="8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kern w:val="0"/>
                <w:szCs w:val="21"/>
              </w:rPr>
              <w:t>6</w:t>
            </w:r>
          </w:p>
        </w:tc>
        <w:tc>
          <w:tcPr>
            <w:tcW w:w="411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山东省水产品出口企业竞争力研究</w:t>
            </w:r>
          </w:p>
        </w:tc>
        <w:tc>
          <w:tcPr>
            <w:tcW w:w="124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张晓莉</w:t>
            </w:r>
          </w:p>
        </w:tc>
        <w:tc>
          <w:tcPr>
            <w:tcW w:w="124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冯路</w:t>
            </w:r>
          </w:p>
        </w:tc>
        <w:tc>
          <w:tcPr>
            <w:tcW w:w="17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经济管理学院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</w:trPr>
        <w:tc>
          <w:tcPr>
            <w:tcW w:w="8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kern w:val="0"/>
                <w:szCs w:val="21"/>
              </w:rPr>
              <w:t>7</w:t>
            </w:r>
          </w:p>
        </w:tc>
        <w:tc>
          <w:tcPr>
            <w:tcW w:w="411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华为公司国际化战略研究</w:t>
            </w:r>
          </w:p>
        </w:tc>
        <w:tc>
          <w:tcPr>
            <w:tcW w:w="124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周经翔</w:t>
            </w:r>
          </w:p>
        </w:tc>
        <w:tc>
          <w:tcPr>
            <w:tcW w:w="124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曲伟</w:t>
            </w:r>
          </w:p>
        </w:tc>
        <w:tc>
          <w:tcPr>
            <w:tcW w:w="17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经济管理学院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</w:trPr>
        <w:tc>
          <w:tcPr>
            <w:tcW w:w="8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kern w:val="0"/>
                <w:szCs w:val="21"/>
              </w:rPr>
              <w:t>8</w:t>
            </w:r>
          </w:p>
        </w:tc>
        <w:tc>
          <w:tcPr>
            <w:tcW w:w="411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山东省吸引外商直接投资与经济增长关系的实证研究</w:t>
            </w:r>
          </w:p>
        </w:tc>
        <w:tc>
          <w:tcPr>
            <w:tcW w:w="124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任聪聪</w:t>
            </w:r>
          </w:p>
        </w:tc>
        <w:tc>
          <w:tcPr>
            <w:tcW w:w="124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邱云秀</w:t>
            </w:r>
          </w:p>
        </w:tc>
        <w:tc>
          <w:tcPr>
            <w:tcW w:w="17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经济管理学院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</w:trPr>
        <w:tc>
          <w:tcPr>
            <w:tcW w:w="8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19</w:t>
            </w:r>
          </w:p>
        </w:tc>
        <w:tc>
          <w:tcPr>
            <w:tcW w:w="411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FDI对山东省经济增长的影响研究</w:t>
            </w:r>
          </w:p>
        </w:tc>
        <w:tc>
          <w:tcPr>
            <w:tcW w:w="124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王凡</w:t>
            </w:r>
          </w:p>
        </w:tc>
        <w:tc>
          <w:tcPr>
            <w:tcW w:w="124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韩小红</w:t>
            </w:r>
          </w:p>
        </w:tc>
        <w:tc>
          <w:tcPr>
            <w:tcW w:w="17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经济管理学院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</w:trPr>
        <w:tc>
          <w:tcPr>
            <w:tcW w:w="8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kern w:val="0"/>
                <w:szCs w:val="21"/>
              </w:rPr>
              <w:t>0</w:t>
            </w:r>
          </w:p>
        </w:tc>
        <w:tc>
          <w:tcPr>
            <w:tcW w:w="411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大学生创业团队成员忠诚度影响因素分析</w:t>
            </w:r>
          </w:p>
        </w:tc>
        <w:tc>
          <w:tcPr>
            <w:tcW w:w="124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薛祥群</w:t>
            </w:r>
          </w:p>
        </w:tc>
        <w:tc>
          <w:tcPr>
            <w:tcW w:w="124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李鹏</w:t>
            </w:r>
          </w:p>
        </w:tc>
        <w:tc>
          <w:tcPr>
            <w:tcW w:w="17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经济管理学院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0" w:hRule="atLeast"/>
        </w:trPr>
        <w:tc>
          <w:tcPr>
            <w:tcW w:w="8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kern w:val="0"/>
                <w:szCs w:val="21"/>
              </w:rPr>
              <w:t>1</w:t>
            </w:r>
          </w:p>
        </w:tc>
        <w:tc>
          <w:tcPr>
            <w:tcW w:w="4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基于web的理发店预约系统的研究与设计</w:t>
            </w: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王琳</w:t>
            </w:r>
          </w:p>
        </w:tc>
        <w:tc>
          <w:tcPr>
            <w:tcW w:w="12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杨菲菲</w:t>
            </w:r>
          </w:p>
        </w:tc>
        <w:tc>
          <w:tcPr>
            <w:tcW w:w="17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信息工程学院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22</w:t>
            </w:r>
          </w:p>
        </w:tc>
        <w:tc>
          <w:tcPr>
            <w:tcW w:w="4119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基于Web的大学生宿舍用品网上商城的设计与实现</w:t>
            </w:r>
          </w:p>
        </w:tc>
        <w:tc>
          <w:tcPr>
            <w:tcW w:w="124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赵倩文</w:t>
            </w:r>
          </w:p>
        </w:tc>
        <w:tc>
          <w:tcPr>
            <w:tcW w:w="1244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王智勇</w:t>
            </w:r>
          </w:p>
        </w:tc>
        <w:tc>
          <w:tcPr>
            <w:tcW w:w="17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信息工程学院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</w:trPr>
        <w:tc>
          <w:tcPr>
            <w:tcW w:w="8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kern w:val="0"/>
                <w:szCs w:val="21"/>
              </w:rPr>
              <w:t>3</w:t>
            </w:r>
          </w:p>
        </w:tc>
        <w:tc>
          <w:tcPr>
            <w:tcW w:w="411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基于HTML5的学生考勤管理系统的设计与实现</w:t>
            </w:r>
          </w:p>
        </w:tc>
        <w:tc>
          <w:tcPr>
            <w:tcW w:w="124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冯敏</w:t>
            </w:r>
          </w:p>
        </w:tc>
        <w:tc>
          <w:tcPr>
            <w:tcW w:w="124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崔琦</w:t>
            </w:r>
          </w:p>
        </w:tc>
        <w:tc>
          <w:tcPr>
            <w:tcW w:w="17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信息工程学院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</w:trPr>
        <w:tc>
          <w:tcPr>
            <w:tcW w:w="8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kern w:val="0"/>
                <w:szCs w:val="21"/>
              </w:rPr>
              <w:t>4</w:t>
            </w:r>
          </w:p>
        </w:tc>
        <w:tc>
          <w:tcPr>
            <w:tcW w:w="411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基于B/S模式的中小型网上书城系统设计与实现</w:t>
            </w:r>
          </w:p>
        </w:tc>
        <w:tc>
          <w:tcPr>
            <w:tcW w:w="124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霍俊倩</w:t>
            </w:r>
          </w:p>
        </w:tc>
        <w:tc>
          <w:tcPr>
            <w:tcW w:w="124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李香英</w:t>
            </w:r>
          </w:p>
        </w:tc>
        <w:tc>
          <w:tcPr>
            <w:tcW w:w="17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信息工程学院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</w:trPr>
        <w:tc>
          <w:tcPr>
            <w:tcW w:w="8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kern w:val="0"/>
                <w:szCs w:val="21"/>
              </w:rPr>
              <w:t>5</w:t>
            </w:r>
          </w:p>
        </w:tc>
        <w:tc>
          <w:tcPr>
            <w:tcW w:w="4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山东的产业结构与资源地理的相关性</w:t>
            </w: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胡玉云</w:t>
            </w:r>
          </w:p>
        </w:tc>
        <w:tc>
          <w:tcPr>
            <w:tcW w:w="12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靳清</w:t>
            </w:r>
          </w:p>
        </w:tc>
        <w:tc>
          <w:tcPr>
            <w:tcW w:w="17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会计学院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</w:trPr>
        <w:tc>
          <w:tcPr>
            <w:tcW w:w="8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kern w:val="0"/>
                <w:szCs w:val="21"/>
              </w:rPr>
              <w:t>6</w:t>
            </w:r>
          </w:p>
        </w:tc>
        <w:tc>
          <w:tcPr>
            <w:tcW w:w="411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上市公司高管股权激励与公司绩效实证研究</w:t>
            </w:r>
          </w:p>
        </w:tc>
        <w:tc>
          <w:tcPr>
            <w:tcW w:w="124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王子怡</w:t>
            </w:r>
          </w:p>
        </w:tc>
        <w:tc>
          <w:tcPr>
            <w:tcW w:w="124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魏巍</w:t>
            </w:r>
          </w:p>
        </w:tc>
        <w:tc>
          <w:tcPr>
            <w:tcW w:w="17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会计学院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</w:trPr>
        <w:tc>
          <w:tcPr>
            <w:tcW w:w="8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kern w:val="0"/>
                <w:szCs w:val="21"/>
              </w:rPr>
              <w:t>7</w:t>
            </w:r>
          </w:p>
        </w:tc>
        <w:tc>
          <w:tcPr>
            <w:tcW w:w="4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新媒体环境下的表情包研究</w:t>
            </w: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蒋震</w:t>
            </w:r>
          </w:p>
        </w:tc>
        <w:tc>
          <w:tcPr>
            <w:tcW w:w="12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孙燕</w:t>
            </w:r>
          </w:p>
        </w:tc>
        <w:tc>
          <w:tcPr>
            <w:tcW w:w="17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文化传播学院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</w:trPr>
        <w:tc>
          <w:tcPr>
            <w:tcW w:w="8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28</w:t>
            </w:r>
          </w:p>
        </w:tc>
        <w:tc>
          <w:tcPr>
            <w:tcW w:w="411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论民俗类纪录片的主观视角——以《中国节日影像志——胡集书会》为例</w:t>
            </w:r>
          </w:p>
        </w:tc>
        <w:tc>
          <w:tcPr>
            <w:tcW w:w="124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宋群</w:t>
            </w:r>
          </w:p>
        </w:tc>
        <w:tc>
          <w:tcPr>
            <w:tcW w:w="124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赵玉亮</w:t>
            </w:r>
          </w:p>
        </w:tc>
        <w:tc>
          <w:tcPr>
            <w:tcW w:w="17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文化传播学院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</w:trPr>
        <w:tc>
          <w:tcPr>
            <w:tcW w:w="8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29</w:t>
            </w:r>
          </w:p>
        </w:tc>
        <w:tc>
          <w:tcPr>
            <w:tcW w:w="411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《非常静距离》与《鲁豫有约》节目主持风格对比研究</w:t>
            </w:r>
          </w:p>
        </w:tc>
        <w:tc>
          <w:tcPr>
            <w:tcW w:w="124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呼星宇</w:t>
            </w:r>
          </w:p>
        </w:tc>
        <w:tc>
          <w:tcPr>
            <w:tcW w:w="124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王红娟</w:t>
            </w:r>
          </w:p>
        </w:tc>
        <w:tc>
          <w:tcPr>
            <w:tcW w:w="17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文化传播学院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</w:trPr>
        <w:tc>
          <w:tcPr>
            <w:tcW w:w="8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3</w:t>
            </w:r>
            <w:r>
              <w:rPr>
                <w:rFonts w:hint="eastAsia" w:ascii="宋体" w:hAnsi="宋体" w:cs="宋体"/>
                <w:kern w:val="0"/>
                <w:szCs w:val="21"/>
              </w:rPr>
              <w:t>0</w:t>
            </w:r>
          </w:p>
        </w:tc>
        <w:tc>
          <w:tcPr>
            <w:tcW w:w="411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浅谈央视体育新闻出镜记者的能力提升——以里约奥运会报道为例</w:t>
            </w:r>
          </w:p>
        </w:tc>
        <w:tc>
          <w:tcPr>
            <w:tcW w:w="124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徐欣颖</w:t>
            </w:r>
          </w:p>
        </w:tc>
        <w:tc>
          <w:tcPr>
            <w:tcW w:w="124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宋志君</w:t>
            </w:r>
          </w:p>
        </w:tc>
        <w:tc>
          <w:tcPr>
            <w:tcW w:w="17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文化传播学院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</w:trPr>
        <w:tc>
          <w:tcPr>
            <w:tcW w:w="8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3</w:t>
            </w:r>
            <w:r>
              <w:rPr>
                <w:rFonts w:hint="eastAsia" w:ascii="宋体" w:hAnsi="宋体" w:cs="宋体"/>
                <w:kern w:val="0"/>
                <w:szCs w:val="21"/>
              </w:rPr>
              <w:t>1</w:t>
            </w:r>
          </w:p>
        </w:tc>
        <w:tc>
          <w:tcPr>
            <w:tcW w:w="411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高校播音主持专业汇报演出形式及内容初探------以山青院为例</w:t>
            </w:r>
          </w:p>
        </w:tc>
        <w:tc>
          <w:tcPr>
            <w:tcW w:w="124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张圣卿</w:t>
            </w:r>
          </w:p>
        </w:tc>
        <w:tc>
          <w:tcPr>
            <w:tcW w:w="124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宋志君</w:t>
            </w:r>
          </w:p>
        </w:tc>
        <w:tc>
          <w:tcPr>
            <w:tcW w:w="17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文化传播学院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" w:hRule="atLeast"/>
        </w:trPr>
        <w:tc>
          <w:tcPr>
            <w:tcW w:w="8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3</w:t>
            </w:r>
            <w:r>
              <w:rPr>
                <w:rFonts w:hint="eastAsia" w:ascii="宋体" w:hAnsi="宋体" w:cs="宋体"/>
                <w:kern w:val="0"/>
                <w:szCs w:val="21"/>
              </w:rPr>
              <w:t>2</w:t>
            </w:r>
          </w:p>
        </w:tc>
        <w:tc>
          <w:tcPr>
            <w:tcW w:w="411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浅谈《鲁豫有约之大咖一日行》节目中的沟通技巧</w:t>
            </w:r>
          </w:p>
        </w:tc>
        <w:tc>
          <w:tcPr>
            <w:tcW w:w="124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姜建军</w:t>
            </w:r>
          </w:p>
        </w:tc>
        <w:tc>
          <w:tcPr>
            <w:tcW w:w="124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王红娟</w:t>
            </w:r>
          </w:p>
        </w:tc>
        <w:tc>
          <w:tcPr>
            <w:tcW w:w="17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文化传播学院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" w:hRule="atLeast"/>
        </w:trPr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3</w:t>
            </w:r>
            <w:r>
              <w:rPr>
                <w:rFonts w:hint="eastAsia" w:ascii="宋体" w:hAnsi="宋体" w:cs="宋体"/>
                <w:kern w:val="0"/>
                <w:szCs w:val="21"/>
              </w:rPr>
              <w:t>3</w:t>
            </w:r>
          </w:p>
        </w:tc>
        <w:tc>
          <w:tcPr>
            <w:tcW w:w="411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论《暗恋桃花源》对西方戏剧的借鉴与创新</w:t>
            </w:r>
          </w:p>
        </w:tc>
        <w:tc>
          <w:tcPr>
            <w:tcW w:w="124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高嘉翼</w:t>
            </w:r>
          </w:p>
        </w:tc>
        <w:tc>
          <w:tcPr>
            <w:tcW w:w="124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姜吉林</w:t>
            </w:r>
          </w:p>
        </w:tc>
        <w:tc>
          <w:tcPr>
            <w:tcW w:w="17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文化传播学院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" w:hRule="atLeast"/>
        </w:trPr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34</w:t>
            </w:r>
          </w:p>
        </w:tc>
        <w:tc>
          <w:tcPr>
            <w:tcW w:w="411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韩寒小说主人公形象特点分析</w:t>
            </w:r>
          </w:p>
        </w:tc>
        <w:tc>
          <w:tcPr>
            <w:tcW w:w="124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姜世杰</w:t>
            </w:r>
          </w:p>
        </w:tc>
        <w:tc>
          <w:tcPr>
            <w:tcW w:w="124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冯现冬</w:t>
            </w:r>
          </w:p>
        </w:tc>
        <w:tc>
          <w:tcPr>
            <w:tcW w:w="17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文化传播学院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" w:hRule="atLeast"/>
        </w:trPr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3</w:t>
            </w:r>
            <w:r>
              <w:rPr>
                <w:rFonts w:hint="eastAsia" w:ascii="宋体" w:hAnsi="宋体" w:cs="宋体"/>
                <w:kern w:val="0"/>
                <w:szCs w:val="21"/>
              </w:rPr>
              <w:t>5</w:t>
            </w:r>
          </w:p>
        </w:tc>
        <w:tc>
          <w:tcPr>
            <w:tcW w:w="4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浅析西译汉过程中长难句翻译技巧</w:t>
            </w: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董晓莹</w:t>
            </w:r>
          </w:p>
        </w:tc>
        <w:tc>
          <w:tcPr>
            <w:tcW w:w="12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孙晓彤</w:t>
            </w:r>
          </w:p>
        </w:tc>
        <w:tc>
          <w:tcPr>
            <w:tcW w:w="17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外国语学院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" w:hRule="atLeast"/>
        </w:trPr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3</w:t>
            </w:r>
            <w:r>
              <w:rPr>
                <w:rFonts w:hint="eastAsia" w:ascii="宋体" w:hAnsi="宋体" w:cs="宋体"/>
                <w:kern w:val="0"/>
                <w:szCs w:val="21"/>
              </w:rPr>
              <w:t>6</w:t>
            </w:r>
          </w:p>
        </w:tc>
        <w:tc>
          <w:tcPr>
            <w:tcW w:w="411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中国与西班牙公共场馆标志与标语的对比研究</w:t>
            </w:r>
          </w:p>
        </w:tc>
        <w:tc>
          <w:tcPr>
            <w:tcW w:w="124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刘肖男</w:t>
            </w:r>
          </w:p>
        </w:tc>
        <w:tc>
          <w:tcPr>
            <w:tcW w:w="124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孙晓彤</w:t>
            </w:r>
          </w:p>
        </w:tc>
        <w:tc>
          <w:tcPr>
            <w:tcW w:w="17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外国语学院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" w:hRule="atLeast"/>
        </w:trPr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3</w:t>
            </w:r>
            <w:r>
              <w:rPr>
                <w:rFonts w:hint="eastAsia" w:ascii="宋体" w:hAnsi="宋体" w:cs="宋体"/>
                <w:kern w:val="0"/>
                <w:szCs w:val="21"/>
              </w:rPr>
              <w:t>7</w:t>
            </w:r>
          </w:p>
        </w:tc>
        <w:tc>
          <w:tcPr>
            <w:tcW w:w="411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二十世纪三十年代国际环境对西班牙内战的影响研究</w:t>
            </w:r>
          </w:p>
        </w:tc>
        <w:tc>
          <w:tcPr>
            <w:tcW w:w="124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毛瀚彬</w:t>
            </w:r>
          </w:p>
        </w:tc>
        <w:tc>
          <w:tcPr>
            <w:tcW w:w="124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杨云嵋</w:t>
            </w:r>
          </w:p>
        </w:tc>
        <w:tc>
          <w:tcPr>
            <w:tcW w:w="17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外国语学院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" w:hRule="atLeast"/>
        </w:trPr>
        <w:tc>
          <w:tcPr>
            <w:tcW w:w="8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38</w:t>
            </w:r>
          </w:p>
        </w:tc>
        <w:tc>
          <w:tcPr>
            <w:tcW w:w="411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多样视角下《飘》中斯佳丽人物形象分析</w:t>
            </w:r>
          </w:p>
        </w:tc>
        <w:tc>
          <w:tcPr>
            <w:tcW w:w="124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郭树基</w:t>
            </w:r>
          </w:p>
        </w:tc>
        <w:tc>
          <w:tcPr>
            <w:tcW w:w="124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周红燕</w:t>
            </w:r>
          </w:p>
        </w:tc>
        <w:tc>
          <w:tcPr>
            <w:tcW w:w="17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外国语学院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" w:hRule="atLeast"/>
        </w:trPr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39</w:t>
            </w:r>
          </w:p>
        </w:tc>
        <w:tc>
          <w:tcPr>
            <w:tcW w:w="411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《对等理论视角下中国政论文本信息功能在英译中的实践策略》</w:t>
            </w:r>
          </w:p>
        </w:tc>
        <w:tc>
          <w:tcPr>
            <w:tcW w:w="124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赵晓辉</w:t>
            </w:r>
          </w:p>
        </w:tc>
        <w:tc>
          <w:tcPr>
            <w:tcW w:w="124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冯德河</w:t>
            </w:r>
          </w:p>
        </w:tc>
        <w:tc>
          <w:tcPr>
            <w:tcW w:w="17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外国语</w:t>
            </w:r>
            <w:r>
              <w:rPr>
                <w:rFonts w:ascii="宋体" w:hAnsi="宋体" w:cs="宋体"/>
                <w:kern w:val="0"/>
                <w:szCs w:val="21"/>
              </w:rPr>
              <w:t>学院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" w:hRule="atLeast"/>
        </w:trPr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40</w:t>
            </w:r>
          </w:p>
        </w:tc>
        <w:tc>
          <w:tcPr>
            <w:tcW w:w="4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当前乡村民宿建设存在的问题及对策研究——以山东省为例</w:t>
            </w: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张雪</w:t>
            </w:r>
          </w:p>
        </w:tc>
        <w:tc>
          <w:tcPr>
            <w:tcW w:w="12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孙晟</w:t>
            </w:r>
          </w:p>
        </w:tc>
        <w:tc>
          <w:tcPr>
            <w:tcW w:w="17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现代服务学院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" w:hRule="atLeast"/>
        </w:trPr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41</w:t>
            </w:r>
          </w:p>
        </w:tc>
        <w:tc>
          <w:tcPr>
            <w:tcW w:w="411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国际集团度假型精品酒店运营特色研究----以安缦酒店集团为例</w:t>
            </w:r>
          </w:p>
        </w:tc>
        <w:tc>
          <w:tcPr>
            <w:tcW w:w="124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耿赫</w:t>
            </w:r>
          </w:p>
        </w:tc>
        <w:tc>
          <w:tcPr>
            <w:tcW w:w="124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李丽</w:t>
            </w:r>
          </w:p>
        </w:tc>
        <w:tc>
          <w:tcPr>
            <w:tcW w:w="17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现代服务学院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</w:trPr>
        <w:tc>
          <w:tcPr>
            <w:tcW w:w="8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4</w:t>
            </w:r>
            <w:r>
              <w:rPr>
                <w:rFonts w:hint="eastAsia" w:ascii="宋体" w:hAnsi="宋体" w:cs="宋体"/>
                <w:kern w:val="0"/>
                <w:szCs w:val="21"/>
              </w:rPr>
              <w:t>2</w:t>
            </w:r>
          </w:p>
        </w:tc>
        <w:tc>
          <w:tcPr>
            <w:tcW w:w="41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探究当代视野下群文舞蹈的编创源泉</w:t>
            </w:r>
          </w:p>
        </w:tc>
        <w:tc>
          <w:tcPr>
            <w:tcW w:w="1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何浩</w:t>
            </w:r>
          </w:p>
        </w:tc>
        <w:tc>
          <w:tcPr>
            <w:tcW w:w="12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傅小青</w:t>
            </w:r>
          </w:p>
        </w:tc>
        <w:tc>
          <w:tcPr>
            <w:tcW w:w="17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舞蹈学院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</w:trPr>
        <w:tc>
          <w:tcPr>
            <w:tcW w:w="8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43</w:t>
            </w:r>
          </w:p>
        </w:tc>
        <w:tc>
          <w:tcPr>
            <w:tcW w:w="4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自闭症儿童安全餐具设计</w:t>
            </w:r>
          </w:p>
        </w:tc>
        <w:tc>
          <w:tcPr>
            <w:tcW w:w="1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许征艳</w:t>
            </w:r>
          </w:p>
        </w:tc>
        <w:tc>
          <w:tcPr>
            <w:tcW w:w="12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宋瑞波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设计艺术学院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</w:trPr>
        <w:tc>
          <w:tcPr>
            <w:tcW w:w="8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44</w:t>
            </w:r>
          </w:p>
        </w:tc>
        <w:tc>
          <w:tcPr>
            <w:tcW w:w="411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推•移——济南万科泊寓项目改造设计</w:t>
            </w:r>
          </w:p>
        </w:tc>
        <w:tc>
          <w:tcPr>
            <w:tcW w:w="124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甄平</w:t>
            </w:r>
          </w:p>
        </w:tc>
        <w:tc>
          <w:tcPr>
            <w:tcW w:w="124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李璇</w:t>
            </w:r>
          </w:p>
        </w:tc>
        <w:tc>
          <w:tcPr>
            <w:tcW w:w="176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设计艺术学院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</w:trPr>
        <w:tc>
          <w:tcPr>
            <w:tcW w:w="8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45</w:t>
            </w:r>
          </w:p>
        </w:tc>
        <w:tc>
          <w:tcPr>
            <w:tcW w:w="411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面料再造在服装设计中的运用</w:t>
            </w:r>
          </w:p>
        </w:tc>
        <w:tc>
          <w:tcPr>
            <w:tcW w:w="124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王宁</w:t>
            </w:r>
          </w:p>
        </w:tc>
        <w:tc>
          <w:tcPr>
            <w:tcW w:w="124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王玉萍</w:t>
            </w:r>
          </w:p>
        </w:tc>
        <w:tc>
          <w:tcPr>
            <w:tcW w:w="176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设计艺术学院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8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46</w:t>
            </w:r>
          </w:p>
        </w:tc>
        <w:tc>
          <w:tcPr>
            <w:tcW w:w="411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敦煌主题新中式餐饮空间设计——以国凤楼餐厅为例</w:t>
            </w:r>
          </w:p>
        </w:tc>
        <w:tc>
          <w:tcPr>
            <w:tcW w:w="124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甄磊</w:t>
            </w:r>
          </w:p>
        </w:tc>
        <w:tc>
          <w:tcPr>
            <w:tcW w:w="124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张博</w:t>
            </w:r>
          </w:p>
        </w:tc>
        <w:tc>
          <w:tcPr>
            <w:tcW w:w="176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设计艺术学院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</w:trPr>
        <w:tc>
          <w:tcPr>
            <w:tcW w:w="8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47</w:t>
            </w:r>
          </w:p>
        </w:tc>
        <w:tc>
          <w:tcPr>
            <w:tcW w:w="411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“疯神演绎”插画形象设计</w:t>
            </w:r>
          </w:p>
        </w:tc>
        <w:tc>
          <w:tcPr>
            <w:tcW w:w="124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耿文博</w:t>
            </w:r>
          </w:p>
        </w:tc>
        <w:tc>
          <w:tcPr>
            <w:tcW w:w="124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刘青</w:t>
            </w:r>
          </w:p>
        </w:tc>
        <w:tc>
          <w:tcPr>
            <w:tcW w:w="176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设计艺术学院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</w:trPr>
        <w:tc>
          <w:tcPr>
            <w:tcW w:w="8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48</w:t>
            </w:r>
          </w:p>
        </w:tc>
        <w:tc>
          <w:tcPr>
            <w:tcW w:w="411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菠萝图形在家居用品中的应用</w:t>
            </w:r>
          </w:p>
        </w:tc>
        <w:tc>
          <w:tcPr>
            <w:tcW w:w="124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米立杰</w:t>
            </w:r>
          </w:p>
        </w:tc>
        <w:tc>
          <w:tcPr>
            <w:tcW w:w="124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李晔</w:t>
            </w:r>
          </w:p>
        </w:tc>
        <w:tc>
          <w:tcPr>
            <w:tcW w:w="176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设计艺术学院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49</w:t>
            </w:r>
          </w:p>
        </w:tc>
        <w:tc>
          <w:tcPr>
            <w:tcW w:w="4119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编织艺术品在“观其”民宿空间中的应用设计</w:t>
            </w:r>
          </w:p>
        </w:tc>
        <w:tc>
          <w:tcPr>
            <w:tcW w:w="124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钟美慧</w:t>
            </w:r>
          </w:p>
        </w:tc>
        <w:tc>
          <w:tcPr>
            <w:tcW w:w="1244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任光辉</w:t>
            </w:r>
          </w:p>
        </w:tc>
        <w:tc>
          <w:tcPr>
            <w:tcW w:w="17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设计艺术学院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</w:trPr>
        <w:tc>
          <w:tcPr>
            <w:tcW w:w="8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50</w:t>
            </w:r>
          </w:p>
        </w:tc>
        <w:tc>
          <w:tcPr>
            <w:tcW w:w="411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大数据时代背景下基于健身生活理念的可穿戴产品设计</w:t>
            </w:r>
          </w:p>
        </w:tc>
        <w:tc>
          <w:tcPr>
            <w:tcW w:w="124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王峰凯</w:t>
            </w:r>
          </w:p>
        </w:tc>
        <w:tc>
          <w:tcPr>
            <w:tcW w:w="124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李莉</w:t>
            </w:r>
          </w:p>
        </w:tc>
        <w:tc>
          <w:tcPr>
            <w:tcW w:w="176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设计艺术学院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</w:trPr>
        <w:tc>
          <w:tcPr>
            <w:tcW w:w="8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51</w:t>
            </w:r>
          </w:p>
        </w:tc>
        <w:tc>
          <w:tcPr>
            <w:tcW w:w="4119" w:type="dxa"/>
            <w:tcBorders>
              <w:top w:val="nil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“八宝莲華”绿植坊品牌形象推广设计</w:t>
            </w:r>
          </w:p>
        </w:tc>
        <w:tc>
          <w:tcPr>
            <w:tcW w:w="124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张海波</w:t>
            </w:r>
          </w:p>
        </w:tc>
        <w:tc>
          <w:tcPr>
            <w:tcW w:w="124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吴蔷薇</w:t>
            </w:r>
          </w:p>
        </w:tc>
        <w:tc>
          <w:tcPr>
            <w:tcW w:w="176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设计艺术学院</w:t>
            </w: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50A11D3"/>
    <w:rsid w:val="350A11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Office_10.1.0.7233_F1E327BC-269C-435d-A152-05C5408002CA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2018-03-27T03:29:00Z</dcterms:created>
  <dc:creator>妳是wo丶唯一</dc:creator>
  <cp:lastModifiedBy>妳是wo丶唯一</cp:lastModifiedBy>
  <dcterms:modified xsi:type="dcterms:W3CDTF">2018-03-27T03:30:01Z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2052-10.1.0.7233</vt:lpwstr>
  </property>
</Properties>
</file>