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B1" w:rsidRPr="003B4AB1" w:rsidRDefault="003B4AB1" w:rsidP="003B4AB1">
      <w:pPr>
        <w:snapToGrid w:val="0"/>
        <w:spacing w:line="360" w:lineRule="auto"/>
        <w:rPr>
          <w:rFonts w:ascii="Calibri" w:eastAsia="宋体" w:hAnsi="Calibri" w:cs="Times New Roman" w:hint="eastAsia"/>
        </w:rPr>
      </w:pPr>
      <w:r w:rsidRPr="003B4AB1">
        <w:rPr>
          <w:rFonts w:ascii="Calibri" w:eastAsia="宋体" w:hAnsi="Calibri" w:cs="Times New Roman" w:hint="eastAsia"/>
        </w:rPr>
        <w:t>附件：</w:t>
      </w:r>
    </w:p>
    <w:p w:rsidR="003B4AB1" w:rsidRPr="003B4AB1" w:rsidRDefault="003B4AB1" w:rsidP="003B4AB1">
      <w:pPr>
        <w:snapToGrid w:val="0"/>
        <w:spacing w:line="360" w:lineRule="auto"/>
        <w:jc w:val="center"/>
        <w:rPr>
          <w:rFonts w:ascii="Calibri" w:eastAsia="宋体" w:hAnsi="Calibri" w:cs="Times New Roman" w:hint="eastAsia"/>
          <w:b/>
          <w:sz w:val="28"/>
          <w:szCs w:val="28"/>
        </w:rPr>
      </w:pPr>
      <w:r w:rsidRPr="003B4AB1">
        <w:rPr>
          <w:rFonts w:ascii="宋体" w:eastAsia="宋体" w:hAnsi="宋体" w:cs="Times New Roman" w:hint="eastAsia"/>
          <w:b/>
          <w:sz w:val="28"/>
          <w:szCs w:val="28"/>
        </w:rPr>
        <w:t>山东青年政治学院2016届本科毕业论文（设计）优秀指导教师名单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93"/>
        <w:gridCol w:w="993"/>
        <w:gridCol w:w="708"/>
        <w:gridCol w:w="3544"/>
        <w:gridCol w:w="1615"/>
      </w:tblGrid>
      <w:tr w:rsidR="003B4AB1" w:rsidRPr="003B4AB1" w:rsidTr="00220B37">
        <w:trPr>
          <w:trHeight w:val="523"/>
        </w:trPr>
        <w:tc>
          <w:tcPr>
            <w:tcW w:w="395" w:type="pct"/>
            <w:vAlign w:val="center"/>
          </w:tcPr>
          <w:p w:rsidR="003B4AB1" w:rsidRPr="003B4AB1" w:rsidRDefault="003B4AB1" w:rsidP="003B4A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指导人数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校级优秀论文（设计）题目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张恩韶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大数据思维引领下的智慧城府建构路径分析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政治与公共管理学院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张文华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嵌入背景下社区社会工作的发展困境与对策分析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政治与公共管理学院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万利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8" w:type="pct"/>
            <w:vAlign w:val="bottom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服务业员工情绪劳动的现状及对策：以</w:t>
            </w:r>
            <w:r w:rsidRPr="003B4AB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H</w:t>
            </w: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公司为例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周青梅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8" w:type="pct"/>
            <w:vAlign w:val="bottom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基于生产性服务业发展的山东省产业结构调整路径研究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邱云秀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8" w:type="pct"/>
            <w:vAlign w:val="bottom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碳关税征收对我国钢铁产品出口的影响分析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中国元素在汽车平面广告中的运用研究——以宝马汽车“BMW之悦”系列广告为例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胡晓鹏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高校教材征订系统的设计与实现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孟祥佳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 Access 的进销存管理系统的开发与设计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葛伟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高管</w:t>
            </w:r>
            <w:proofErr w:type="gramStart"/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与员工薪酬</w:t>
            </w:r>
            <w:proofErr w:type="gramEnd"/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差距的所有制因素研究：以上市公司为例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靳清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供给</w:t>
            </w:r>
            <w:proofErr w:type="gramStart"/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侧管理</w:t>
            </w:r>
            <w:proofErr w:type="gramEnd"/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的路径研究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</w:t>
            </w:r>
            <w:proofErr w:type="gramStart"/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78" w:type="pct"/>
            <w:vAlign w:val="bottom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以《非常静距离》为例看李静的主持风格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文化传播学院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田钰佳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78" w:type="pct"/>
            <w:vAlign w:val="bottom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当前网络自制综艺节目的特点和发展趋势——以《奇葩说》为例</w:t>
            </w: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新媒体语境下的IP电影营销分析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文化传播学院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大数据时代基于SPOC 的英语专业学习创新模式探讨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王淑君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英语学习中目标语“涵化”程度的提升策略研究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于力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论舞蹈编创中动作的发展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尚爽</w:t>
            </w:r>
            <w:proofErr w:type="gramEnd"/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浅谈舞蹈创作中的“归零”心态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舞蹈学院</w:t>
            </w:r>
          </w:p>
        </w:tc>
      </w:tr>
      <w:tr w:rsidR="003B4AB1" w:rsidRPr="003B4AB1" w:rsidTr="00220B37">
        <w:tc>
          <w:tcPr>
            <w:tcW w:w="39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李晔</w:t>
            </w:r>
          </w:p>
        </w:tc>
        <w:tc>
          <w:tcPr>
            <w:tcW w:w="582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15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78" w:type="pct"/>
            <w:vAlign w:val="center"/>
          </w:tcPr>
          <w:p w:rsidR="003B4AB1" w:rsidRPr="003B4AB1" w:rsidRDefault="003B4AB1" w:rsidP="003B4A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“透”——水墨技法在视觉传达中的应用研究</w:t>
            </w:r>
          </w:p>
        </w:tc>
        <w:tc>
          <w:tcPr>
            <w:tcW w:w="947" w:type="pct"/>
            <w:vAlign w:val="center"/>
          </w:tcPr>
          <w:p w:rsidR="003B4AB1" w:rsidRPr="003B4AB1" w:rsidRDefault="003B4AB1" w:rsidP="003B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4A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设计艺术学院</w:t>
            </w:r>
          </w:p>
        </w:tc>
      </w:tr>
    </w:tbl>
    <w:p w:rsidR="003B4AB1" w:rsidRPr="003B4AB1" w:rsidRDefault="003B4AB1" w:rsidP="003B4AB1">
      <w:pPr>
        <w:rPr>
          <w:rFonts w:ascii="宋体" w:eastAsia="宋体" w:hAnsi="宋体" w:cs="Times New Roman" w:hint="eastAsia"/>
          <w:bCs/>
          <w:sz w:val="24"/>
          <w:szCs w:val="24"/>
        </w:rPr>
      </w:pPr>
    </w:p>
    <w:p w:rsidR="00994FFB" w:rsidRDefault="00994FFB">
      <w:bookmarkStart w:id="0" w:name="_GoBack"/>
      <w:bookmarkEnd w:id="0"/>
    </w:p>
    <w:sectPr w:rsidR="00994FFB" w:rsidSect="00787A00">
      <w:footerReference w:type="default" r:id="rId6"/>
      <w:pgSz w:w="11906" w:h="16838"/>
      <w:pgMar w:top="147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4F" w:rsidRDefault="00C4154F" w:rsidP="003B4AB1">
      <w:r>
        <w:separator/>
      </w:r>
    </w:p>
  </w:endnote>
  <w:endnote w:type="continuationSeparator" w:id="0">
    <w:p w:rsidR="00C4154F" w:rsidRDefault="00C4154F" w:rsidP="003B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3D" w:rsidRDefault="00C4154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4AB1" w:rsidRPr="003B4AB1">
      <w:rPr>
        <w:noProof/>
        <w:lang w:val="zh-CN"/>
      </w:rPr>
      <w:t>1</w:t>
    </w:r>
    <w:r>
      <w:fldChar w:fldCharType="end"/>
    </w:r>
  </w:p>
  <w:p w:rsidR="00581E3D" w:rsidRDefault="00C415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4F" w:rsidRDefault="00C4154F" w:rsidP="003B4AB1">
      <w:r>
        <w:separator/>
      </w:r>
    </w:p>
  </w:footnote>
  <w:footnote w:type="continuationSeparator" w:id="0">
    <w:p w:rsidR="00C4154F" w:rsidRDefault="00C4154F" w:rsidP="003B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A2A"/>
    <w:rsid w:val="00000CED"/>
    <w:rsid w:val="00003785"/>
    <w:rsid w:val="000106B8"/>
    <w:rsid w:val="00012A92"/>
    <w:rsid w:val="00027480"/>
    <w:rsid w:val="00041B13"/>
    <w:rsid w:val="00047949"/>
    <w:rsid w:val="00060E3D"/>
    <w:rsid w:val="000628CB"/>
    <w:rsid w:val="00074D0B"/>
    <w:rsid w:val="000765D3"/>
    <w:rsid w:val="000866FF"/>
    <w:rsid w:val="0009250A"/>
    <w:rsid w:val="0009439A"/>
    <w:rsid w:val="000B5EDF"/>
    <w:rsid w:val="000E1E67"/>
    <w:rsid w:val="000F0C90"/>
    <w:rsid w:val="00107442"/>
    <w:rsid w:val="001075DB"/>
    <w:rsid w:val="0011070D"/>
    <w:rsid w:val="00112E44"/>
    <w:rsid w:val="00116195"/>
    <w:rsid w:val="00121324"/>
    <w:rsid w:val="0012436F"/>
    <w:rsid w:val="00136814"/>
    <w:rsid w:val="00143460"/>
    <w:rsid w:val="001503EF"/>
    <w:rsid w:val="00151960"/>
    <w:rsid w:val="00152168"/>
    <w:rsid w:val="00156005"/>
    <w:rsid w:val="00156470"/>
    <w:rsid w:val="00174C3D"/>
    <w:rsid w:val="001755C5"/>
    <w:rsid w:val="00177E1A"/>
    <w:rsid w:val="00187B2C"/>
    <w:rsid w:val="001948E6"/>
    <w:rsid w:val="00197C19"/>
    <w:rsid w:val="001A2DA3"/>
    <w:rsid w:val="001B4EF3"/>
    <w:rsid w:val="001B7620"/>
    <w:rsid w:val="001C3671"/>
    <w:rsid w:val="001C6729"/>
    <w:rsid w:val="001D6D09"/>
    <w:rsid w:val="00215CA7"/>
    <w:rsid w:val="00222913"/>
    <w:rsid w:val="0023645F"/>
    <w:rsid w:val="00243C4A"/>
    <w:rsid w:val="002563A6"/>
    <w:rsid w:val="00256709"/>
    <w:rsid w:val="002658BA"/>
    <w:rsid w:val="002739DB"/>
    <w:rsid w:val="00275FF7"/>
    <w:rsid w:val="00282D4B"/>
    <w:rsid w:val="0028316D"/>
    <w:rsid w:val="0028655C"/>
    <w:rsid w:val="0029142F"/>
    <w:rsid w:val="002B15BE"/>
    <w:rsid w:val="002B5B06"/>
    <w:rsid w:val="002B5ED4"/>
    <w:rsid w:val="002C081F"/>
    <w:rsid w:val="002C0A8F"/>
    <w:rsid w:val="002D2318"/>
    <w:rsid w:val="002F1095"/>
    <w:rsid w:val="0030071C"/>
    <w:rsid w:val="00315755"/>
    <w:rsid w:val="00316866"/>
    <w:rsid w:val="00327021"/>
    <w:rsid w:val="00336D7C"/>
    <w:rsid w:val="0034280F"/>
    <w:rsid w:val="0034798E"/>
    <w:rsid w:val="00352E06"/>
    <w:rsid w:val="0036416C"/>
    <w:rsid w:val="00371166"/>
    <w:rsid w:val="0037340C"/>
    <w:rsid w:val="003B2EC7"/>
    <w:rsid w:val="003B4AB1"/>
    <w:rsid w:val="003C30B9"/>
    <w:rsid w:val="003C5D47"/>
    <w:rsid w:val="003C677E"/>
    <w:rsid w:val="003D3230"/>
    <w:rsid w:val="003D4BE9"/>
    <w:rsid w:val="003D53F0"/>
    <w:rsid w:val="003D5B07"/>
    <w:rsid w:val="003F26E6"/>
    <w:rsid w:val="004161EC"/>
    <w:rsid w:val="0041661B"/>
    <w:rsid w:val="004177BD"/>
    <w:rsid w:val="00446149"/>
    <w:rsid w:val="00457ABA"/>
    <w:rsid w:val="00464B04"/>
    <w:rsid w:val="004761AC"/>
    <w:rsid w:val="0047774A"/>
    <w:rsid w:val="004867D7"/>
    <w:rsid w:val="004923EF"/>
    <w:rsid w:val="004B4949"/>
    <w:rsid w:val="004D58EB"/>
    <w:rsid w:val="004E1791"/>
    <w:rsid w:val="004E27A1"/>
    <w:rsid w:val="004F1E56"/>
    <w:rsid w:val="00501535"/>
    <w:rsid w:val="00502DBC"/>
    <w:rsid w:val="00505429"/>
    <w:rsid w:val="005242CE"/>
    <w:rsid w:val="00530C3D"/>
    <w:rsid w:val="00533D27"/>
    <w:rsid w:val="00593885"/>
    <w:rsid w:val="00597802"/>
    <w:rsid w:val="005B42CC"/>
    <w:rsid w:val="005D4B97"/>
    <w:rsid w:val="005E2E2F"/>
    <w:rsid w:val="00603332"/>
    <w:rsid w:val="006253B4"/>
    <w:rsid w:val="006323AF"/>
    <w:rsid w:val="006749D8"/>
    <w:rsid w:val="0068079C"/>
    <w:rsid w:val="0068171A"/>
    <w:rsid w:val="006A31EF"/>
    <w:rsid w:val="006B353C"/>
    <w:rsid w:val="006B7A47"/>
    <w:rsid w:val="006D569F"/>
    <w:rsid w:val="006E1068"/>
    <w:rsid w:val="006E18BB"/>
    <w:rsid w:val="006E2963"/>
    <w:rsid w:val="006E41B1"/>
    <w:rsid w:val="006F490E"/>
    <w:rsid w:val="007054DB"/>
    <w:rsid w:val="007062C4"/>
    <w:rsid w:val="00706946"/>
    <w:rsid w:val="00717482"/>
    <w:rsid w:val="00720D60"/>
    <w:rsid w:val="0072105F"/>
    <w:rsid w:val="00722B44"/>
    <w:rsid w:val="007413EE"/>
    <w:rsid w:val="007416FB"/>
    <w:rsid w:val="007429DB"/>
    <w:rsid w:val="007C36FB"/>
    <w:rsid w:val="007D044F"/>
    <w:rsid w:val="007D0910"/>
    <w:rsid w:val="007D280F"/>
    <w:rsid w:val="007E0476"/>
    <w:rsid w:val="007F18A0"/>
    <w:rsid w:val="007F4510"/>
    <w:rsid w:val="007F745E"/>
    <w:rsid w:val="007F7CD9"/>
    <w:rsid w:val="00800FCF"/>
    <w:rsid w:val="00802A06"/>
    <w:rsid w:val="0081798A"/>
    <w:rsid w:val="00830448"/>
    <w:rsid w:val="00857B71"/>
    <w:rsid w:val="0087607B"/>
    <w:rsid w:val="0088207A"/>
    <w:rsid w:val="00882E0A"/>
    <w:rsid w:val="008931E5"/>
    <w:rsid w:val="008A04BE"/>
    <w:rsid w:val="008A7D9E"/>
    <w:rsid w:val="008C2DB5"/>
    <w:rsid w:val="008C756C"/>
    <w:rsid w:val="008F1CD9"/>
    <w:rsid w:val="00902F0F"/>
    <w:rsid w:val="00906B48"/>
    <w:rsid w:val="009078DA"/>
    <w:rsid w:val="00917C3C"/>
    <w:rsid w:val="00923425"/>
    <w:rsid w:val="0095271F"/>
    <w:rsid w:val="009660BD"/>
    <w:rsid w:val="00972550"/>
    <w:rsid w:val="00973A4A"/>
    <w:rsid w:val="00994FFB"/>
    <w:rsid w:val="009B5204"/>
    <w:rsid w:val="009B7378"/>
    <w:rsid w:val="009B7E88"/>
    <w:rsid w:val="009C5591"/>
    <w:rsid w:val="009C70E4"/>
    <w:rsid w:val="009D173B"/>
    <w:rsid w:val="009D1CF3"/>
    <w:rsid w:val="009D2FB9"/>
    <w:rsid w:val="009D37E4"/>
    <w:rsid w:val="009D7F03"/>
    <w:rsid w:val="00A01219"/>
    <w:rsid w:val="00A0336F"/>
    <w:rsid w:val="00A124CA"/>
    <w:rsid w:val="00A23032"/>
    <w:rsid w:val="00A310E9"/>
    <w:rsid w:val="00A422F9"/>
    <w:rsid w:val="00A52A2A"/>
    <w:rsid w:val="00A5340B"/>
    <w:rsid w:val="00A70296"/>
    <w:rsid w:val="00A72A12"/>
    <w:rsid w:val="00A812F8"/>
    <w:rsid w:val="00A83E3E"/>
    <w:rsid w:val="00A84E87"/>
    <w:rsid w:val="00A953AA"/>
    <w:rsid w:val="00AC2E79"/>
    <w:rsid w:val="00B06F5E"/>
    <w:rsid w:val="00B21213"/>
    <w:rsid w:val="00B26BDB"/>
    <w:rsid w:val="00B31D4E"/>
    <w:rsid w:val="00B36145"/>
    <w:rsid w:val="00B44DC4"/>
    <w:rsid w:val="00B62981"/>
    <w:rsid w:val="00B6415C"/>
    <w:rsid w:val="00B9161F"/>
    <w:rsid w:val="00B91999"/>
    <w:rsid w:val="00BE3E9B"/>
    <w:rsid w:val="00BE642D"/>
    <w:rsid w:val="00C04776"/>
    <w:rsid w:val="00C40A13"/>
    <w:rsid w:val="00C4154F"/>
    <w:rsid w:val="00C466FD"/>
    <w:rsid w:val="00C66DEF"/>
    <w:rsid w:val="00C7755A"/>
    <w:rsid w:val="00C77D9E"/>
    <w:rsid w:val="00C95DA1"/>
    <w:rsid w:val="00CB5FC2"/>
    <w:rsid w:val="00CC0700"/>
    <w:rsid w:val="00CC4087"/>
    <w:rsid w:val="00CD2512"/>
    <w:rsid w:val="00CE4F7D"/>
    <w:rsid w:val="00D138F7"/>
    <w:rsid w:val="00D16ADE"/>
    <w:rsid w:val="00D24964"/>
    <w:rsid w:val="00D3788B"/>
    <w:rsid w:val="00D43846"/>
    <w:rsid w:val="00D605AF"/>
    <w:rsid w:val="00D61E61"/>
    <w:rsid w:val="00D808B7"/>
    <w:rsid w:val="00D93AE4"/>
    <w:rsid w:val="00D95B28"/>
    <w:rsid w:val="00DA1F2E"/>
    <w:rsid w:val="00DA37F6"/>
    <w:rsid w:val="00DA53CB"/>
    <w:rsid w:val="00DB21D3"/>
    <w:rsid w:val="00DB380C"/>
    <w:rsid w:val="00DB696D"/>
    <w:rsid w:val="00DC0895"/>
    <w:rsid w:val="00DE6EDB"/>
    <w:rsid w:val="00E04598"/>
    <w:rsid w:val="00E13178"/>
    <w:rsid w:val="00E13C92"/>
    <w:rsid w:val="00E16326"/>
    <w:rsid w:val="00E44EBE"/>
    <w:rsid w:val="00E521B6"/>
    <w:rsid w:val="00EA5DB8"/>
    <w:rsid w:val="00EA661F"/>
    <w:rsid w:val="00EC7745"/>
    <w:rsid w:val="00EE0745"/>
    <w:rsid w:val="00F3583C"/>
    <w:rsid w:val="00F450E1"/>
    <w:rsid w:val="00F56721"/>
    <w:rsid w:val="00F5705E"/>
    <w:rsid w:val="00F702FA"/>
    <w:rsid w:val="00F93AD9"/>
    <w:rsid w:val="00F94B73"/>
    <w:rsid w:val="00FB191D"/>
    <w:rsid w:val="00FB30CC"/>
    <w:rsid w:val="00FB72C2"/>
    <w:rsid w:val="00FC366C"/>
    <w:rsid w:val="00FC5219"/>
    <w:rsid w:val="00FC6500"/>
    <w:rsid w:val="00FD0866"/>
    <w:rsid w:val="00FD3F95"/>
    <w:rsid w:val="00FD55B8"/>
    <w:rsid w:val="00FD6999"/>
    <w:rsid w:val="00FF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48449-304F-4F66-AABA-FFBD8CEA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qiyichen</dc:creator>
  <cp:keywords/>
  <dc:description/>
  <cp:lastModifiedBy>qiyichen</cp:lastModifiedBy>
  <cp:revision>2</cp:revision>
  <dcterms:created xsi:type="dcterms:W3CDTF">2016-10-09T08:43:00Z</dcterms:created>
  <dcterms:modified xsi:type="dcterms:W3CDTF">2016-10-09T08:43:00Z</dcterms:modified>
</cp:coreProperties>
</file>