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4C" w:rsidRPr="00206B2B" w:rsidRDefault="0026334C" w:rsidP="0026334C">
      <w:pPr>
        <w:spacing w:line="56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kern w:val="0"/>
          <w:sz w:val="32"/>
          <w:szCs w:val="32"/>
        </w:rPr>
        <w:t>山东青年政治学院领导干部</w:t>
      </w:r>
      <w:r>
        <w:rPr>
          <w:rFonts w:ascii="宋体" w:hAnsi="宋体" w:cs="宋体"/>
          <w:b/>
          <w:kern w:val="0"/>
          <w:sz w:val="32"/>
          <w:szCs w:val="32"/>
        </w:rPr>
        <w:t>听课</w:t>
      </w:r>
      <w:r>
        <w:rPr>
          <w:rFonts w:ascii="宋体" w:hAnsi="宋体" w:cs="宋体" w:hint="eastAsia"/>
          <w:b/>
          <w:kern w:val="0"/>
          <w:sz w:val="32"/>
          <w:szCs w:val="32"/>
        </w:rPr>
        <w:t>记录表</w:t>
      </w:r>
      <w:bookmarkEnd w:id="0"/>
    </w:p>
    <w:p w:rsidR="0026334C" w:rsidRDefault="0026334C" w:rsidP="0026334C">
      <w:pPr>
        <w:spacing w:line="340" w:lineRule="exact"/>
        <w:ind w:left="-108" w:right="210" w:firstLine="108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开课单位：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>课程名称：</w:t>
      </w:r>
      <w:r>
        <w:rPr>
          <w:rFonts w:ascii="宋体" w:hAnsi="宋体" w:hint="eastAsia"/>
          <w:szCs w:val="21"/>
          <w:u w:val="single"/>
        </w:rPr>
        <w:t xml:space="preserve">                                       </w:t>
      </w:r>
    </w:p>
    <w:p w:rsidR="0026334C" w:rsidRDefault="0026334C" w:rsidP="0026334C">
      <w:pPr>
        <w:spacing w:line="340" w:lineRule="exact"/>
        <w:ind w:left="-108" w:right="210" w:firstLine="108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授课教师：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授课班级：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年级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>专业（本科、专科）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班级</w:t>
      </w:r>
    </w:p>
    <w:p w:rsidR="0026334C" w:rsidRDefault="0026334C" w:rsidP="0026334C">
      <w:pPr>
        <w:spacing w:line="340" w:lineRule="exact"/>
        <w:ind w:left="-108" w:right="210" w:firstLine="108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听课时间：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日（星期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）第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节 听课地点：</w:t>
      </w:r>
      <w:r>
        <w:rPr>
          <w:rFonts w:ascii="宋体" w:hAnsi="宋体" w:hint="eastAsia"/>
          <w:szCs w:val="21"/>
          <w:u w:val="single"/>
        </w:rPr>
        <w:t xml:space="preserve">                    </w:t>
      </w:r>
    </w:p>
    <w:tbl>
      <w:tblPr>
        <w:tblW w:w="8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6524"/>
        <w:gridCol w:w="720"/>
        <w:gridCol w:w="720"/>
      </w:tblGrid>
      <w:tr w:rsidR="0026334C" w:rsidTr="004724C9">
        <w:trPr>
          <w:cantSplit/>
          <w:trHeight w:val="438"/>
        </w:trPr>
        <w:tc>
          <w:tcPr>
            <w:tcW w:w="856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教学过程</w:t>
            </w:r>
          </w:p>
        </w:tc>
      </w:tr>
      <w:tr w:rsidR="0026334C" w:rsidTr="004724C9">
        <w:trPr>
          <w:cantSplit/>
          <w:trHeight w:val="11751"/>
        </w:trPr>
        <w:tc>
          <w:tcPr>
            <w:tcW w:w="856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26334C" w:rsidRDefault="0026334C" w:rsidP="004724C9">
            <w:pPr>
              <w:spacing w:line="34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26334C" w:rsidTr="004724C9">
        <w:trPr>
          <w:cantSplit/>
          <w:trHeight w:val="438"/>
        </w:trPr>
        <w:tc>
          <w:tcPr>
            <w:tcW w:w="71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C5336">
              <w:rPr>
                <w:rFonts w:ascii="宋体" w:hAnsi="宋体" w:hint="eastAsia"/>
                <w:b/>
                <w:szCs w:val="21"/>
              </w:rPr>
              <w:lastRenderedPageBreak/>
              <w:t>评教指标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C5336">
              <w:rPr>
                <w:rFonts w:ascii="宋体" w:hAnsi="宋体" w:hint="eastAsia"/>
                <w:b/>
                <w:szCs w:val="21"/>
              </w:rPr>
              <w:t>权重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C5336">
              <w:rPr>
                <w:rFonts w:ascii="宋体" w:hAnsi="宋体" w:hint="eastAsia"/>
                <w:b/>
                <w:szCs w:val="21"/>
              </w:rPr>
              <w:t>得分</w:t>
            </w:r>
          </w:p>
        </w:tc>
      </w:tr>
      <w:tr w:rsidR="0026334C" w:rsidTr="004724C9">
        <w:trPr>
          <w:cantSplit/>
          <w:trHeight w:val="359"/>
        </w:trPr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教学目标明确，教学环节安排合理，逻辑严密，教学内容充实，能反映或联系学科发展的新思想，新概念，新成果，信息量适度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30%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26334C" w:rsidTr="004724C9">
        <w:trPr>
          <w:cantSplit/>
          <w:trHeight w:val="359"/>
        </w:trPr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内容娴熟，重点突出，教学方法、手段运用恰当，能给予学生思考、联想、创新的启迪，讲课有感染力，师生互动好，能吸引学生的注意力，课堂氛围好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40%</w:t>
            </w: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26334C" w:rsidTr="004724C9">
        <w:trPr>
          <w:cantSplit/>
          <w:trHeight w:val="359"/>
        </w:trPr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授课态度端正，仪态端庄，精神饱满，声音洪亮，语言表达简练准确、流畅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20%</w:t>
            </w: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26334C" w:rsidTr="004724C9">
        <w:trPr>
          <w:cantSplit/>
          <w:trHeight w:val="359"/>
        </w:trPr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/>
                <w:szCs w:val="21"/>
              </w:rPr>
              <w:t>按时上下课</w:t>
            </w:r>
            <w:r w:rsidRPr="002C5336">
              <w:rPr>
                <w:rFonts w:ascii="宋体" w:hAnsi="宋体" w:hint="eastAsia"/>
                <w:szCs w:val="21"/>
              </w:rPr>
              <w:t>，严格课堂管理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10%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26334C" w:rsidTr="004724C9">
        <w:trPr>
          <w:cantSplit/>
          <w:trHeight w:val="3588"/>
        </w:trPr>
        <w:tc>
          <w:tcPr>
            <w:tcW w:w="8568" w:type="dxa"/>
            <w:gridSpan w:val="4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对教师上课情况的总体评价、提出的问题及建议:</w:t>
            </w: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 w:rsidRPr="002C5336"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26334C" w:rsidTr="004724C9">
        <w:trPr>
          <w:cantSplit/>
          <w:trHeight w:val="359"/>
        </w:trPr>
        <w:tc>
          <w:tcPr>
            <w:tcW w:w="71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C5336">
              <w:rPr>
                <w:rFonts w:ascii="宋体" w:hAnsi="宋体" w:hint="eastAsia"/>
                <w:b/>
                <w:szCs w:val="21"/>
              </w:rPr>
              <w:t>评学指标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C5336">
              <w:rPr>
                <w:rFonts w:ascii="宋体" w:hAnsi="宋体" w:hint="eastAsia"/>
                <w:b/>
                <w:szCs w:val="21"/>
              </w:rPr>
              <w:t>权重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b/>
                <w:szCs w:val="21"/>
              </w:rPr>
              <w:t>得分</w:t>
            </w:r>
          </w:p>
        </w:tc>
      </w:tr>
      <w:tr w:rsidR="0026334C" w:rsidTr="004724C9">
        <w:trPr>
          <w:cantSplit/>
          <w:trHeight w:val="359"/>
        </w:trPr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按时到课，无迟到、早退，无未经教师允许随意进出现象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20%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26334C" w:rsidTr="004724C9">
        <w:trPr>
          <w:cantSplit/>
          <w:trHeight w:val="359"/>
        </w:trPr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认真学习，课堂上无吃零食、吸烟等现象，无打瞌睡、聊天、玩手机和阅读与教学无关的书籍报刊等情况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40%</w:t>
            </w: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26334C" w:rsidTr="004724C9">
        <w:trPr>
          <w:cantSplit/>
          <w:trHeight w:val="359"/>
        </w:trPr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课堂上与教师积极互动，主动参与问答讨论，课堂气氛活跃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30%</w:t>
            </w: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26334C" w:rsidTr="004724C9">
        <w:trPr>
          <w:cantSplit/>
          <w:trHeight w:val="359"/>
        </w:trPr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 xml:space="preserve">仪容仪表端庄、大方，着装整洁、得体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10%</w:t>
            </w: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vAlign w:val="center"/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26334C" w:rsidTr="004724C9">
        <w:trPr>
          <w:cantSplit/>
          <w:trHeight w:val="1880"/>
        </w:trPr>
        <w:tc>
          <w:tcPr>
            <w:tcW w:w="856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对学生上课情况的总体评价、提出的问题及建议:</w:t>
            </w:r>
          </w:p>
          <w:p w:rsidR="0026334C" w:rsidRPr="002C5336" w:rsidRDefault="0026334C" w:rsidP="004724C9">
            <w:pPr>
              <w:spacing w:line="340" w:lineRule="exact"/>
              <w:ind w:left="659" w:hangingChars="314" w:hanging="659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 xml:space="preserve">                                                </w:t>
            </w: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</w:rPr>
            </w:pPr>
            <w:r w:rsidRPr="002C5336">
              <w:rPr>
                <w:rFonts w:ascii="宋体" w:hAnsi="宋体" w:hint="eastAsia"/>
                <w:szCs w:val="21"/>
              </w:rPr>
              <w:t xml:space="preserve">                                                          </w:t>
            </w:r>
            <w:r w:rsidRPr="002C5336">
              <w:rPr>
                <w:rFonts w:ascii="宋体" w:hAnsi="宋体" w:hint="eastAsia"/>
              </w:rPr>
              <w:t xml:space="preserve">             </w:t>
            </w:r>
          </w:p>
        </w:tc>
      </w:tr>
      <w:tr w:rsidR="0026334C" w:rsidTr="004724C9">
        <w:trPr>
          <w:cantSplit/>
          <w:trHeight w:val="2213"/>
        </w:trPr>
        <w:tc>
          <w:tcPr>
            <w:tcW w:w="856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发现或了解到的其他问题及其建议：</w:t>
            </w: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26334C" w:rsidRPr="002C5336" w:rsidRDefault="0026334C" w:rsidP="004724C9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26334C" w:rsidRPr="002C5336" w:rsidRDefault="0026334C" w:rsidP="004724C9">
            <w:pPr>
              <w:spacing w:line="340" w:lineRule="exact"/>
              <w:ind w:firstLineChars="2750" w:firstLine="5775"/>
              <w:rPr>
                <w:rFonts w:ascii="宋体" w:hAnsi="宋体"/>
                <w:szCs w:val="21"/>
              </w:rPr>
            </w:pPr>
            <w:r w:rsidRPr="002C5336">
              <w:rPr>
                <w:rFonts w:ascii="宋体" w:hAnsi="宋体" w:hint="eastAsia"/>
                <w:szCs w:val="21"/>
              </w:rPr>
              <w:t>听课人签名：</w:t>
            </w:r>
          </w:p>
        </w:tc>
      </w:tr>
    </w:tbl>
    <w:p w:rsidR="0026334C" w:rsidRPr="006C35A0" w:rsidRDefault="0026334C" w:rsidP="0026334C">
      <w:pPr>
        <w:shd w:val="solid" w:color="F5F9FC" w:fill="auto"/>
        <w:autoSpaceDN w:val="0"/>
        <w:spacing w:beforeAutospacing="1" w:afterAutospacing="1" w:line="330" w:lineRule="atLeast"/>
      </w:pPr>
    </w:p>
    <w:sectPr w:rsidR="0026334C" w:rsidRPr="006C35A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3E" w:rsidRDefault="00D6723E" w:rsidP="00705CE6">
      <w:r>
        <w:separator/>
      </w:r>
    </w:p>
  </w:endnote>
  <w:endnote w:type="continuationSeparator" w:id="0">
    <w:p w:rsidR="00D6723E" w:rsidRDefault="00D6723E" w:rsidP="0070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23" w:rsidRPr="00FD1323" w:rsidRDefault="00FD1323" w:rsidP="00FD1323">
    <w:pPr>
      <w:framePr w:wrap="around" w:vAnchor="text" w:hAnchor="page" w:x="5536" w:y="1"/>
      <w:tabs>
        <w:tab w:val="center" w:pos="4153"/>
        <w:tab w:val="right" w:pos="8306"/>
      </w:tabs>
      <w:snapToGrid w:val="0"/>
      <w:jc w:val="left"/>
      <w:rPr>
        <w:rFonts w:asciiTheme="minorHAnsi" w:eastAsiaTheme="minorEastAsia" w:hAnsiTheme="minorHAnsi" w:cstheme="minorBidi"/>
        <w:sz w:val="28"/>
        <w:szCs w:val="28"/>
      </w:rPr>
    </w:pPr>
    <w:r w:rsidRPr="00FD1323">
      <w:rPr>
        <w:rFonts w:asciiTheme="minorHAnsi" w:eastAsiaTheme="minorEastAsia" w:hAnsiTheme="minorHAnsi" w:cstheme="minorBidi" w:hint="eastAsia"/>
        <w:sz w:val="28"/>
        <w:szCs w:val="28"/>
      </w:rPr>
      <w:t>—</w:t>
    </w:r>
    <w:r w:rsidRPr="00FD1323">
      <w:rPr>
        <w:rFonts w:asciiTheme="minorHAnsi" w:eastAsiaTheme="minorEastAsia" w:hAnsiTheme="minorHAnsi" w:cstheme="minorBidi" w:hint="eastAsia"/>
        <w:sz w:val="28"/>
        <w:szCs w:val="28"/>
      </w:rPr>
      <w:t xml:space="preserve"> </w:t>
    </w:r>
    <w:r w:rsidRPr="00FD1323">
      <w:rPr>
        <w:rFonts w:asciiTheme="minorHAnsi" w:eastAsiaTheme="minorEastAsia" w:hAnsiTheme="minorHAnsi" w:cstheme="minorBidi"/>
        <w:sz w:val="28"/>
        <w:szCs w:val="28"/>
      </w:rPr>
      <w:fldChar w:fldCharType="begin"/>
    </w:r>
    <w:r w:rsidRPr="00FD1323">
      <w:rPr>
        <w:rFonts w:asciiTheme="minorHAnsi" w:eastAsiaTheme="minorEastAsia" w:hAnsiTheme="minorHAnsi" w:cstheme="minorBidi"/>
        <w:sz w:val="28"/>
        <w:szCs w:val="28"/>
      </w:rPr>
      <w:instrText xml:space="preserve">PAGE  </w:instrText>
    </w:r>
    <w:r w:rsidRPr="00FD1323">
      <w:rPr>
        <w:rFonts w:asciiTheme="minorHAnsi" w:eastAsiaTheme="minorEastAsia" w:hAnsiTheme="minorHAnsi" w:cstheme="minorBidi"/>
        <w:sz w:val="28"/>
        <w:szCs w:val="28"/>
      </w:rPr>
      <w:fldChar w:fldCharType="separate"/>
    </w:r>
    <w:r w:rsidR="003B6ACB">
      <w:rPr>
        <w:rFonts w:asciiTheme="minorHAnsi" w:eastAsiaTheme="minorEastAsia" w:hAnsiTheme="minorHAnsi" w:cstheme="minorBidi"/>
        <w:noProof/>
        <w:sz w:val="28"/>
        <w:szCs w:val="28"/>
      </w:rPr>
      <w:t>1</w:t>
    </w:r>
    <w:r w:rsidRPr="00FD1323">
      <w:rPr>
        <w:rFonts w:asciiTheme="minorHAnsi" w:eastAsiaTheme="minorEastAsia" w:hAnsiTheme="minorHAnsi" w:cstheme="minorBidi"/>
        <w:sz w:val="28"/>
        <w:szCs w:val="28"/>
      </w:rPr>
      <w:fldChar w:fldCharType="end"/>
    </w:r>
    <w:r w:rsidRPr="00FD1323">
      <w:rPr>
        <w:rFonts w:asciiTheme="minorHAnsi" w:eastAsiaTheme="minorEastAsia" w:hAnsiTheme="minorHAnsi" w:cstheme="minorBidi" w:hint="eastAsia"/>
        <w:sz w:val="28"/>
        <w:szCs w:val="28"/>
      </w:rPr>
      <w:t xml:space="preserve"> </w:t>
    </w:r>
    <w:r w:rsidRPr="00FD1323">
      <w:rPr>
        <w:rFonts w:asciiTheme="minorHAnsi" w:eastAsiaTheme="minorEastAsia" w:hAnsiTheme="minorHAnsi" w:cstheme="minorBidi" w:hint="eastAsia"/>
        <w:sz w:val="28"/>
        <w:szCs w:val="28"/>
      </w:rPr>
      <w:t>—</w:t>
    </w:r>
  </w:p>
  <w:p w:rsidR="00705CE6" w:rsidRDefault="00705C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3E" w:rsidRDefault="00D6723E" w:rsidP="00705CE6">
      <w:r>
        <w:separator/>
      </w:r>
    </w:p>
  </w:footnote>
  <w:footnote w:type="continuationSeparator" w:id="0">
    <w:p w:rsidR="00D6723E" w:rsidRDefault="00D6723E" w:rsidP="0070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4C"/>
    <w:rsid w:val="00053240"/>
    <w:rsid w:val="0026334C"/>
    <w:rsid w:val="003B6ACB"/>
    <w:rsid w:val="004C4978"/>
    <w:rsid w:val="005B1568"/>
    <w:rsid w:val="00705CE6"/>
    <w:rsid w:val="00762907"/>
    <w:rsid w:val="007E173B"/>
    <w:rsid w:val="008573AD"/>
    <w:rsid w:val="008E7D9E"/>
    <w:rsid w:val="00B946ED"/>
    <w:rsid w:val="00BA0141"/>
    <w:rsid w:val="00BD025E"/>
    <w:rsid w:val="00C16194"/>
    <w:rsid w:val="00D6723E"/>
    <w:rsid w:val="00FC731D"/>
    <w:rsid w:val="00F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532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53240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705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5C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nhideWhenUsed/>
    <w:rsid w:val="00705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5CE6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FD1323"/>
  </w:style>
  <w:style w:type="paragraph" w:styleId="a7">
    <w:name w:val="Normal Indent"/>
    <w:basedOn w:val="a"/>
    <w:rsid w:val="00B946ED"/>
    <w:pPr>
      <w:ind w:firstLine="420"/>
    </w:pPr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532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53240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705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5C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nhideWhenUsed/>
    <w:rsid w:val="00705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5CE6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FD1323"/>
  </w:style>
  <w:style w:type="paragraph" w:styleId="a7">
    <w:name w:val="Normal Indent"/>
    <w:basedOn w:val="a"/>
    <w:rsid w:val="00B946ED"/>
    <w:pPr>
      <w:ind w:firstLine="420"/>
    </w:pPr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</dc:creator>
  <cp:lastModifiedBy>Nathan</cp:lastModifiedBy>
  <cp:revision>11</cp:revision>
  <dcterms:created xsi:type="dcterms:W3CDTF">2014-05-14T02:33:00Z</dcterms:created>
  <dcterms:modified xsi:type="dcterms:W3CDTF">2014-06-23T01:48:00Z</dcterms:modified>
</cp:coreProperties>
</file>