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5E" w:rsidRPr="000262C5" w:rsidRDefault="001A545E" w:rsidP="001A545E">
      <w:pPr>
        <w:rPr>
          <w:rFonts w:ascii="Calibri" w:eastAsia="宋体" w:hAnsi="Calibri" w:cs="Times New Roman"/>
          <w:sz w:val="24"/>
          <w:szCs w:val="24"/>
        </w:rPr>
      </w:pPr>
      <w:r w:rsidRPr="000262C5">
        <w:rPr>
          <w:rFonts w:ascii="Calibri" w:eastAsia="宋体" w:hAnsi="Calibri" w:cs="Times New Roman" w:hint="eastAsia"/>
          <w:sz w:val="24"/>
          <w:szCs w:val="24"/>
        </w:rPr>
        <w:t>附件</w:t>
      </w:r>
      <w:r w:rsidRPr="000262C5">
        <w:rPr>
          <w:rFonts w:ascii="Calibri" w:eastAsia="宋体" w:hAnsi="Calibri" w:cs="Times New Roman" w:hint="eastAsia"/>
          <w:sz w:val="24"/>
          <w:szCs w:val="24"/>
        </w:rPr>
        <w:t>1</w:t>
      </w:r>
      <w:r w:rsidRPr="000262C5">
        <w:rPr>
          <w:rFonts w:ascii="Calibri" w:eastAsia="宋体" w:hAnsi="Calibri" w:cs="Times New Roman" w:hint="eastAsia"/>
          <w:sz w:val="24"/>
          <w:szCs w:val="24"/>
        </w:rPr>
        <w:t>：</w:t>
      </w:r>
    </w:p>
    <w:p w:rsidR="001A545E" w:rsidRPr="000262C5" w:rsidRDefault="001A545E" w:rsidP="001A545E">
      <w:pPr>
        <w:spacing w:beforeLines="50" w:before="156" w:afterLines="50" w:after="156"/>
        <w:jc w:val="center"/>
        <w:rPr>
          <w:rFonts w:ascii="Calibri" w:eastAsia="宋体" w:hAnsi="Calibri" w:cs="Times New Roman"/>
          <w:sz w:val="28"/>
          <w:szCs w:val="24"/>
        </w:rPr>
      </w:pPr>
      <w:r w:rsidRPr="000262C5">
        <w:rPr>
          <w:rFonts w:ascii="Calibri" w:eastAsia="宋体" w:hAnsi="Calibri" w:cs="Times New Roman" w:hint="eastAsia"/>
          <w:sz w:val="28"/>
          <w:szCs w:val="24"/>
        </w:rPr>
        <w:t>各部门需派出监考</w:t>
      </w:r>
      <w:r>
        <w:rPr>
          <w:rFonts w:ascii="Calibri" w:eastAsia="宋体" w:hAnsi="Calibri" w:cs="Times New Roman" w:hint="eastAsia"/>
          <w:sz w:val="28"/>
          <w:szCs w:val="24"/>
        </w:rPr>
        <w:t>教</w:t>
      </w:r>
      <w:r w:rsidRPr="000262C5">
        <w:rPr>
          <w:rFonts w:ascii="Calibri" w:eastAsia="宋体" w:hAnsi="Calibri" w:cs="Times New Roman" w:hint="eastAsia"/>
          <w:sz w:val="28"/>
          <w:szCs w:val="24"/>
        </w:rPr>
        <w:t>师人数</w:t>
      </w:r>
    </w:p>
    <w:tbl>
      <w:tblPr>
        <w:tblW w:w="9220" w:type="dxa"/>
        <w:tblInd w:w="108" w:type="dxa"/>
        <w:tblLook w:val="04A0" w:firstRow="1" w:lastRow="0" w:firstColumn="1" w:lastColumn="0" w:noHBand="0" w:noVBand="1"/>
      </w:tblPr>
      <w:tblGrid>
        <w:gridCol w:w="2320"/>
        <w:gridCol w:w="1080"/>
        <w:gridCol w:w="1080"/>
        <w:gridCol w:w="1080"/>
        <w:gridCol w:w="3660"/>
      </w:tblGrid>
      <w:tr w:rsidR="001A545E" w:rsidRPr="001E537C" w:rsidTr="00EC7677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院（部）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六级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考务工作人员</w:t>
            </w:r>
          </w:p>
        </w:tc>
      </w:tr>
      <w:tr w:rsidR="001A545E" w:rsidRPr="001E537C" w:rsidTr="00EC7677">
        <w:trPr>
          <w:trHeight w:val="936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政治与公共管理学院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AE3A84" w:rsidRDefault="001A545E" w:rsidP="00EC76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3A84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A545E" w:rsidRPr="001E537C" w:rsidRDefault="001A545E" w:rsidP="00EC767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1E53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考务工作人员：</w:t>
            </w:r>
          </w:p>
          <w:p w:rsidR="001A545E" w:rsidRPr="001E537C" w:rsidRDefault="001A545E" w:rsidP="00EC767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教务处及教学质量监控与评估中心全体</w:t>
            </w:r>
          </w:p>
          <w:p w:rsidR="001A545E" w:rsidRPr="001E537C" w:rsidRDefault="001A545E" w:rsidP="00EC767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后勤管理处：隋国政、范秀忠</w:t>
            </w:r>
          </w:p>
          <w:p w:rsidR="001A545E" w:rsidRPr="001E537C" w:rsidRDefault="001A545E" w:rsidP="00EC767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A545E" w:rsidRPr="001E537C" w:rsidRDefault="001A545E" w:rsidP="00EC767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外国语学院：孙作生、张峻溢、吕军燕、庄庆涛、赵新安、孔犇、刘均国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冯德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</w:t>
            </w:r>
          </w:p>
          <w:p w:rsidR="001A545E" w:rsidRPr="001E537C" w:rsidRDefault="001A545E" w:rsidP="00EC767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A545E" w:rsidRPr="001E537C" w:rsidRDefault="001A545E" w:rsidP="00EC767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值班人员：后勤管理处、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安全管理</w:t>
            </w: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信息化工作办公室</w:t>
            </w: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和团委相关人员</w:t>
            </w:r>
          </w:p>
          <w:p w:rsidR="001A545E" w:rsidRPr="001E537C" w:rsidRDefault="001A545E" w:rsidP="00EC7677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1A545E" w:rsidRPr="001E537C" w:rsidTr="00EC7677">
        <w:trPr>
          <w:trHeight w:val="936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AE3A84" w:rsidRDefault="001A545E" w:rsidP="00EC76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3A84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6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545E" w:rsidRPr="001E537C" w:rsidTr="00EC7677">
        <w:trPr>
          <w:trHeight w:val="936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AE3A84" w:rsidRDefault="001A545E" w:rsidP="00EC76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3A84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6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545E" w:rsidRPr="001E537C" w:rsidTr="00EC7677">
        <w:trPr>
          <w:trHeight w:val="936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AE3A84" w:rsidRDefault="001A545E" w:rsidP="00EC76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3A84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545E" w:rsidRPr="001E537C" w:rsidTr="00EC7677">
        <w:trPr>
          <w:trHeight w:val="936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文化传播学院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AE3A84" w:rsidRDefault="001A545E" w:rsidP="00EC76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3A84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6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545E" w:rsidRPr="001E537C" w:rsidTr="00EC7677">
        <w:trPr>
          <w:trHeight w:val="936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AE3A84" w:rsidRDefault="001A545E" w:rsidP="00EC76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3A84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6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545E" w:rsidRPr="001E537C" w:rsidTr="00EC7677">
        <w:trPr>
          <w:trHeight w:val="6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现代服务管理学院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AE3A84" w:rsidRDefault="001A545E" w:rsidP="00EC76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3A84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545E" w:rsidRPr="001E537C" w:rsidTr="00EC7677">
        <w:trPr>
          <w:trHeight w:val="716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舞蹈学院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AE3A84" w:rsidRDefault="001A545E" w:rsidP="00EC76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3A84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A545E" w:rsidRPr="001E537C" w:rsidTr="00EC7677">
        <w:trPr>
          <w:trHeight w:val="602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设计艺术学院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AE3A84" w:rsidRDefault="001A545E" w:rsidP="00EC76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3A84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A545E" w:rsidRPr="001E537C" w:rsidTr="00EC7677">
        <w:trPr>
          <w:trHeight w:val="65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AE3A84" w:rsidRDefault="001A545E" w:rsidP="00EC76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3A84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A545E" w:rsidRPr="001E537C" w:rsidTr="00EC7677">
        <w:trPr>
          <w:trHeight w:val="7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AE3A84" w:rsidRDefault="001A545E" w:rsidP="00EC76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3A84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A545E" w:rsidRPr="001E537C" w:rsidTr="00EC7677">
        <w:trPr>
          <w:trHeight w:val="45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53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AE3A84" w:rsidRDefault="001A545E" w:rsidP="00EC767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3A84">
              <w:rPr>
                <w:rFonts w:ascii="Times New Roman" w:hAnsi="Times New Roman" w:cs="Times New Roman"/>
                <w:color w:val="000000"/>
                <w:sz w:val="24"/>
              </w:rPr>
              <w:t>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5E" w:rsidRPr="001E537C" w:rsidRDefault="001A545E" w:rsidP="00EC76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E53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45E" w:rsidRPr="001E537C" w:rsidRDefault="001A545E" w:rsidP="00EC76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A545E" w:rsidRPr="000262C5" w:rsidRDefault="001A545E" w:rsidP="001A545E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</w:p>
    <w:p w:rsidR="001A545E" w:rsidRPr="000262C5" w:rsidRDefault="001A545E" w:rsidP="001A545E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0262C5">
        <w:rPr>
          <w:rFonts w:ascii="Calibri" w:eastAsia="宋体" w:hAnsi="Calibri" w:cs="Times New Roman"/>
          <w:sz w:val="24"/>
          <w:szCs w:val="24"/>
        </w:rPr>
        <w:br w:type="page"/>
      </w:r>
    </w:p>
    <w:p w:rsidR="008019A5" w:rsidRDefault="000B3990">
      <w:bookmarkStart w:id="0" w:name="_GoBack"/>
      <w:bookmarkEnd w:id="0"/>
    </w:p>
    <w:sectPr w:rsidR="00801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990" w:rsidRDefault="000B3990" w:rsidP="001A545E">
      <w:r>
        <w:separator/>
      </w:r>
    </w:p>
  </w:endnote>
  <w:endnote w:type="continuationSeparator" w:id="0">
    <w:p w:rsidR="000B3990" w:rsidRDefault="000B3990" w:rsidP="001A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990" w:rsidRDefault="000B3990" w:rsidP="001A545E">
      <w:r>
        <w:separator/>
      </w:r>
    </w:p>
  </w:footnote>
  <w:footnote w:type="continuationSeparator" w:id="0">
    <w:p w:rsidR="000B3990" w:rsidRDefault="000B3990" w:rsidP="001A5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01"/>
    <w:rsid w:val="000B3990"/>
    <w:rsid w:val="001A545E"/>
    <w:rsid w:val="002D13C4"/>
    <w:rsid w:val="00327601"/>
    <w:rsid w:val="00E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43C292-DA01-41C5-B052-43822BB4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4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2018-12-11T08:23:00Z</dcterms:created>
  <dcterms:modified xsi:type="dcterms:W3CDTF">2018-12-11T08:23:00Z</dcterms:modified>
</cp:coreProperties>
</file>